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Pr="009B05F4" w:rsidRDefault="00125970" w:rsidP="009453C4">
      <w:pPr>
        <w:rPr>
          <w:rStyle w:val="IntensiverVerweis"/>
          <w:color w:val="auto"/>
        </w:rPr>
      </w:pPr>
      <w:bookmarkStart w:id="0" w:name="_Toc135932271"/>
      <w:bookmarkStart w:id="1" w:name="_Hlk138149486"/>
    </w:p>
    <w:p w14:paraId="162668C6" w14:textId="77777777" w:rsidR="00125970" w:rsidRPr="009B05F4" w:rsidRDefault="00125970" w:rsidP="009453C4">
      <w:pPr>
        <w:rPr>
          <w:rStyle w:val="IntensiverVerweis"/>
          <w:color w:val="auto"/>
        </w:rPr>
      </w:pPr>
    </w:p>
    <w:p w14:paraId="0054EFA3" w14:textId="50598A95" w:rsidR="009453C4" w:rsidRPr="009B05F4" w:rsidRDefault="00285679" w:rsidP="009453C4">
      <w:pPr>
        <w:rPr>
          <w:rStyle w:val="IntensiverVerweis"/>
          <w:color w:val="auto"/>
        </w:rPr>
      </w:pPr>
      <w:r w:rsidRPr="009B05F4">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9B05F4">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9B05F4" w:rsidRDefault="00781F5F" w:rsidP="009453C4">
      <w:pPr>
        <w:rPr>
          <w:rStyle w:val="IntensiverVerweis"/>
          <w:color w:val="auto"/>
        </w:rPr>
      </w:pPr>
    </w:p>
    <w:p w14:paraId="45EBDAF4" w14:textId="77777777" w:rsidR="00781F5F" w:rsidRPr="009B05F4" w:rsidRDefault="00781F5F" w:rsidP="009453C4">
      <w:pPr>
        <w:rPr>
          <w:rStyle w:val="IntensiverVerweis"/>
          <w:color w:val="auto"/>
        </w:rPr>
      </w:pPr>
    </w:p>
    <w:p w14:paraId="434CF60D" w14:textId="43F2923C" w:rsidR="009453C4" w:rsidRPr="009B05F4" w:rsidRDefault="009453C4" w:rsidP="009453C4">
      <w:pPr>
        <w:rPr>
          <w:rStyle w:val="IntensiverVerweis"/>
          <w:color w:val="auto"/>
        </w:rPr>
      </w:pPr>
      <w:r w:rsidRPr="009B05F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225E83A2" w:rsidR="009453C4" w:rsidRPr="009B05F4" w:rsidRDefault="009F1516" w:rsidP="00C37C57">
                            <w:pPr>
                              <w:pStyle w:val="LernstreckeName"/>
                              <w:pBdr>
                                <w:bottom w:val="single" w:sz="4" w:space="1" w:color="548235"/>
                              </w:pBdr>
                              <w:rPr>
                                <w:sz w:val="40"/>
                                <w:szCs w:val="40"/>
                              </w:rPr>
                            </w:pPr>
                            <w:r>
                              <w:rPr>
                                <w:sz w:val="40"/>
                                <w:szCs w:val="40"/>
                              </w:rPr>
                              <w:t>Wirtschaft in Österreich und der Welt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225E83A2" w:rsidR="009453C4" w:rsidRPr="009B05F4" w:rsidRDefault="009F1516" w:rsidP="00C37C57">
                      <w:pPr>
                        <w:pStyle w:val="LernstreckeName"/>
                        <w:pBdr>
                          <w:bottom w:val="single" w:sz="4" w:space="1" w:color="548235"/>
                        </w:pBdr>
                        <w:rPr>
                          <w:sz w:val="40"/>
                          <w:szCs w:val="40"/>
                        </w:rPr>
                      </w:pPr>
                      <w:r>
                        <w:rPr>
                          <w:sz w:val="40"/>
                          <w:szCs w:val="40"/>
                        </w:rPr>
                        <w:t>Wirtschaft in Österreich und der Welt</w:t>
                      </w:r>
                    </w:p>
                  </w:txbxContent>
                </v:textbox>
                <w10:wrap type="square"/>
              </v:shape>
            </w:pict>
          </mc:Fallback>
        </mc:AlternateContent>
      </w:r>
    </w:p>
    <w:p w14:paraId="76A95206" w14:textId="77777777" w:rsidR="009453C4" w:rsidRPr="009B05F4" w:rsidRDefault="009453C4" w:rsidP="009453C4">
      <w:pPr>
        <w:rPr>
          <w:rStyle w:val="IntensiverVerweis"/>
          <w:color w:val="auto"/>
        </w:rPr>
      </w:pPr>
    </w:p>
    <w:p w14:paraId="6D3A20C2" w14:textId="0891F094" w:rsidR="003600C6" w:rsidRPr="009B05F4" w:rsidRDefault="003600C6" w:rsidP="00781F5F">
      <w:pPr>
        <w:rPr>
          <w:rStyle w:val="SchwacherVerweis"/>
          <w:rFonts w:ascii="Arial" w:hAnsi="Arial" w:cs="Arial"/>
          <w:b/>
          <w:bCs/>
          <w:spacing w:val="-8"/>
          <w:sz w:val="28"/>
          <w:szCs w:val="32"/>
        </w:rPr>
      </w:pPr>
      <w:r w:rsidRPr="009B05F4">
        <w:rPr>
          <w:rStyle w:val="SchwacherVerweis"/>
          <w:rFonts w:ascii="Arial" w:hAnsi="Arial" w:cs="Arial"/>
          <w:b/>
          <w:bCs/>
          <w:spacing w:val="-8"/>
          <w:sz w:val="28"/>
          <w:szCs w:val="32"/>
        </w:rPr>
        <w:t>Lehr- und Lernmaterial</w:t>
      </w:r>
    </w:p>
    <w:p w14:paraId="6A07A6B0" w14:textId="50D3BB75" w:rsidR="003600C6" w:rsidRPr="009B05F4" w:rsidRDefault="009F1516" w:rsidP="004D00EC">
      <w:pPr>
        <w:pStyle w:val="Titel"/>
        <w:jc w:val="left"/>
        <w:rPr>
          <w:rStyle w:val="IntensiverVerweis"/>
          <w:b/>
          <w:bCs w:val="0"/>
          <w:smallCaps w:val="0"/>
          <w:spacing w:val="-10"/>
        </w:rPr>
      </w:pPr>
      <w:r>
        <w:rPr>
          <w:rStyle w:val="IntensiverVerweis"/>
          <w:b/>
          <w:bCs w:val="0"/>
          <w:smallCaps w:val="0"/>
          <w:spacing w:val="-10"/>
        </w:rPr>
        <w:t>Internationale wirtschaftliche Verflechtungen</w:t>
      </w:r>
    </w:p>
    <w:p w14:paraId="0E9CFEDC" w14:textId="77777777" w:rsidR="003600C6" w:rsidRPr="009B05F4" w:rsidRDefault="003600C6" w:rsidP="003600C6">
      <w:pPr>
        <w:spacing w:after="0" w:line="240" w:lineRule="auto"/>
        <w:jc w:val="left"/>
      </w:pPr>
    </w:p>
    <w:p w14:paraId="37E9F273" w14:textId="77777777" w:rsidR="003600C6" w:rsidRPr="009B05F4" w:rsidRDefault="003600C6" w:rsidP="000F5FF1">
      <w:pPr>
        <w:pStyle w:val="Kurzbeschreibung"/>
      </w:pPr>
      <w:r w:rsidRPr="009B05F4">
        <w:t>Kurzbeschreibung</w:t>
      </w:r>
    </w:p>
    <w:p w14:paraId="77D64711" w14:textId="7FFCEFDF" w:rsidR="00201227" w:rsidRPr="009B05F4" w:rsidRDefault="00C4148E" w:rsidP="00C4148E">
      <w:r>
        <w:t xml:space="preserve">Dieses Unterrichtsszenario bildet den Einstieg in das Unterrichtsszenario „Internationale wirtschaftliche Verflechtungen“ und arbeitet vom </w:t>
      </w:r>
      <w:r w:rsidR="00791852">
        <w:t xml:space="preserve">Lokalen </w:t>
      </w:r>
      <w:r>
        <w:t>ins Globale: Zuerst setzen sich die Schüler:innen mit österreichischen Produkten und der Rolle Österreichs im internationalen Handel auseinander. Anschließend übertragen sie dieses Wissen auf ein konkretes Produktbeispiel – das Velino Bike –, um die Notwendigkeit internationaler Zusammenarbeit und Arbeitsteilung zu erkennen. Zum Abschluss wird in einer Pro-Contra-Debatte aus verschiedenen Perspektiven über Lieferengpässe und deren Folgen diskutiert.</w:t>
      </w:r>
    </w:p>
    <w:sdt>
      <w:sdtPr>
        <w:rPr>
          <w:rFonts w:ascii="Calibri" w:eastAsiaTheme="minorEastAsia" w:hAnsi="Calibri" w:cstheme="minorBidi"/>
          <w:b w:val="0"/>
          <w:bCs w:val="0"/>
          <w:color w:val="auto"/>
          <w:sz w:val="22"/>
          <w:szCs w:val="22"/>
          <w:lang w:eastAsia="en-US"/>
        </w:rPr>
        <w:id w:val="-573972323"/>
        <w:docPartObj>
          <w:docPartGallery w:val="Table of Contents"/>
          <w:docPartUnique/>
        </w:docPartObj>
      </w:sdtPr>
      <w:sdtEndPr/>
      <w:sdtContent>
        <w:p w14:paraId="7FA10616" w14:textId="7EED410C" w:rsidR="00781F5F" w:rsidRPr="009B05F4" w:rsidRDefault="00781F5F">
          <w:pPr>
            <w:pStyle w:val="Inhaltsverzeichnisberschrift"/>
          </w:pPr>
          <w:r w:rsidRPr="009B05F4">
            <w:t>Inhalt</w:t>
          </w:r>
        </w:p>
        <w:p w14:paraId="004037D1" w14:textId="65E779BE" w:rsidR="00385817" w:rsidRPr="00385817"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385817">
            <w:rPr>
              <w:b w:val="0"/>
              <w:bCs w:val="0"/>
              <w:noProof w:val="0"/>
              <w:color w:val="auto"/>
            </w:rPr>
            <w:fldChar w:fldCharType="begin"/>
          </w:r>
          <w:r w:rsidRPr="00385817">
            <w:rPr>
              <w:b w:val="0"/>
              <w:bCs w:val="0"/>
              <w:noProof w:val="0"/>
              <w:color w:val="auto"/>
            </w:rPr>
            <w:instrText xml:space="preserve"> TOC \o "1-1" \h \z \u </w:instrText>
          </w:r>
          <w:r w:rsidRPr="00385817">
            <w:rPr>
              <w:b w:val="0"/>
              <w:bCs w:val="0"/>
              <w:noProof w:val="0"/>
              <w:color w:val="auto"/>
            </w:rPr>
            <w:fldChar w:fldCharType="separate"/>
          </w:r>
          <w:hyperlink w:anchor="_Toc199714244" w:history="1">
            <w:r w:rsidR="00385817" w:rsidRPr="00385817">
              <w:rPr>
                <w:rStyle w:val="Hyperlink"/>
                <w:b w:val="0"/>
                <w:bCs w:val="0"/>
                <w:color w:val="auto"/>
                <w:spacing w:val="-10"/>
              </w:rPr>
              <w:t>Überblick</w:t>
            </w:r>
            <w:r w:rsidR="00385817" w:rsidRPr="00385817">
              <w:rPr>
                <w:b w:val="0"/>
                <w:bCs w:val="0"/>
                <w:webHidden/>
                <w:color w:val="auto"/>
              </w:rPr>
              <w:tab/>
            </w:r>
            <w:r w:rsidR="00385817" w:rsidRPr="00385817">
              <w:rPr>
                <w:b w:val="0"/>
                <w:bCs w:val="0"/>
                <w:webHidden/>
                <w:color w:val="auto"/>
              </w:rPr>
              <w:fldChar w:fldCharType="begin"/>
            </w:r>
            <w:r w:rsidR="00385817" w:rsidRPr="00385817">
              <w:rPr>
                <w:b w:val="0"/>
                <w:bCs w:val="0"/>
                <w:webHidden/>
                <w:color w:val="auto"/>
              </w:rPr>
              <w:instrText xml:space="preserve"> PAGEREF _Toc199714244 \h </w:instrText>
            </w:r>
            <w:r w:rsidR="00385817" w:rsidRPr="00385817">
              <w:rPr>
                <w:b w:val="0"/>
                <w:bCs w:val="0"/>
                <w:webHidden/>
                <w:color w:val="auto"/>
              </w:rPr>
            </w:r>
            <w:r w:rsidR="00385817" w:rsidRPr="00385817">
              <w:rPr>
                <w:b w:val="0"/>
                <w:bCs w:val="0"/>
                <w:webHidden/>
                <w:color w:val="auto"/>
              </w:rPr>
              <w:fldChar w:fldCharType="separate"/>
            </w:r>
            <w:r w:rsidR="00385817" w:rsidRPr="00385817">
              <w:rPr>
                <w:b w:val="0"/>
                <w:bCs w:val="0"/>
                <w:webHidden/>
                <w:color w:val="auto"/>
              </w:rPr>
              <w:t>2</w:t>
            </w:r>
            <w:r w:rsidR="00385817" w:rsidRPr="00385817">
              <w:rPr>
                <w:b w:val="0"/>
                <w:bCs w:val="0"/>
                <w:webHidden/>
                <w:color w:val="auto"/>
              </w:rPr>
              <w:fldChar w:fldCharType="end"/>
            </w:r>
          </w:hyperlink>
        </w:p>
        <w:p w14:paraId="3AA9FF5A" w14:textId="3E61670F" w:rsidR="00385817" w:rsidRPr="00385817" w:rsidRDefault="00385817">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9714245" w:history="1">
            <w:r w:rsidRPr="00385817">
              <w:rPr>
                <w:rStyle w:val="Hyperlink"/>
                <w:b w:val="0"/>
                <w:bCs w:val="0"/>
                <w:color w:val="auto"/>
                <w:spacing w:val="-10"/>
              </w:rPr>
              <w:t>Hintergrundinformationen</w:t>
            </w:r>
            <w:r w:rsidRPr="00385817">
              <w:rPr>
                <w:b w:val="0"/>
                <w:bCs w:val="0"/>
                <w:webHidden/>
                <w:color w:val="auto"/>
              </w:rPr>
              <w:tab/>
            </w:r>
            <w:r w:rsidRPr="00385817">
              <w:rPr>
                <w:b w:val="0"/>
                <w:bCs w:val="0"/>
                <w:webHidden/>
                <w:color w:val="auto"/>
              </w:rPr>
              <w:fldChar w:fldCharType="begin"/>
            </w:r>
            <w:r w:rsidRPr="00385817">
              <w:rPr>
                <w:b w:val="0"/>
                <w:bCs w:val="0"/>
                <w:webHidden/>
                <w:color w:val="auto"/>
              </w:rPr>
              <w:instrText xml:space="preserve"> PAGEREF _Toc199714245 \h </w:instrText>
            </w:r>
            <w:r w:rsidRPr="00385817">
              <w:rPr>
                <w:b w:val="0"/>
                <w:bCs w:val="0"/>
                <w:webHidden/>
                <w:color w:val="auto"/>
              </w:rPr>
            </w:r>
            <w:r w:rsidRPr="00385817">
              <w:rPr>
                <w:b w:val="0"/>
                <w:bCs w:val="0"/>
                <w:webHidden/>
                <w:color w:val="auto"/>
              </w:rPr>
              <w:fldChar w:fldCharType="separate"/>
            </w:r>
            <w:r w:rsidRPr="00385817">
              <w:rPr>
                <w:b w:val="0"/>
                <w:bCs w:val="0"/>
                <w:webHidden/>
                <w:color w:val="auto"/>
              </w:rPr>
              <w:t>3</w:t>
            </w:r>
            <w:r w:rsidRPr="00385817">
              <w:rPr>
                <w:b w:val="0"/>
                <w:bCs w:val="0"/>
                <w:webHidden/>
                <w:color w:val="auto"/>
              </w:rPr>
              <w:fldChar w:fldCharType="end"/>
            </w:r>
          </w:hyperlink>
        </w:p>
        <w:p w14:paraId="26B602E7" w14:textId="445966A3" w:rsidR="00385817" w:rsidRPr="00385817" w:rsidRDefault="00385817">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9714246" w:history="1">
            <w:r w:rsidRPr="00385817">
              <w:rPr>
                <w:rStyle w:val="Hyperlink"/>
                <w:b w:val="0"/>
                <w:bCs w:val="0"/>
                <w:color w:val="auto"/>
              </w:rPr>
              <w:t>Unterrichtsszenario Teil 1</w:t>
            </w:r>
            <w:r w:rsidRPr="00385817">
              <w:rPr>
                <w:b w:val="0"/>
                <w:bCs w:val="0"/>
                <w:webHidden/>
                <w:color w:val="auto"/>
              </w:rPr>
              <w:tab/>
            </w:r>
            <w:r w:rsidRPr="00385817">
              <w:rPr>
                <w:b w:val="0"/>
                <w:bCs w:val="0"/>
                <w:webHidden/>
                <w:color w:val="auto"/>
              </w:rPr>
              <w:fldChar w:fldCharType="begin"/>
            </w:r>
            <w:r w:rsidRPr="00385817">
              <w:rPr>
                <w:b w:val="0"/>
                <w:bCs w:val="0"/>
                <w:webHidden/>
                <w:color w:val="auto"/>
              </w:rPr>
              <w:instrText xml:space="preserve"> PAGEREF _Toc199714246 \h </w:instrText>
            </w:r>
            <w:r w:rsidRPr="00385817">
              <w:rPr>
                <w:b w:val="0"/>
                <w:bCs w:val="0"/>
                <w:webHidden/>
                <w:color w:val="auto"/>
              </w:rPr>
            </w:r>
            <w:r w:rsidRPr="00385817">
              <w:rPr>
                <w:b w:val="0"/>
                <w:bCs w:val="0"/>
                <w:webHidden/>
                <w:color w:val="auto"/>
              </w:rPr>
              <w:fldChar w:fldCharType="separate"/>
            </w:r>
            <w:r w:rsidRPr="00385817">
              <w:rPr>
                <w:b w:val="0"/>
                <w:bCs w:val="0"/>
                <w:webHidden/>
                <w:color w:val="auto"/>
              </w:rPr>
              <w:t>4</w:t>
            </w:r>
            <w:r w:rsidRPr="00385817">
              <w:rPr>
                <w:b w:val="0"/>
                <w:bCs w:val="0"/>
                <w:webHidden/>
                <w:color w:val="auto"/>
              </w:rPr>
              <w:fldChar w:fldCharType="end"/>
            </w:r>
          </w:hyperlink>
        </w:p>
        <w:p w14:paraId="2F9A2CAA" w14:textId="2C57A62F" w:rsidR="00385817" w:rsidRPr="00385817" w:rsidRDefault="00385817">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9714247" w:history="1">
            <w:r w:rsidRPr="00385817">
              <w:rPr>
                <w:rStyle w:val="Hyperlink"/>
                <w:b w:val="0"/>
                <w:bCs w:val="0"/>
                <w:color w:val="auto"/>
              </w:rPr>
              <w:t>Unterrichtsszenario Teil 2</w:t>
            </w:r>
            <w:r w:rsidRPr="00385817">
              <w:rPr>
                <w:b w:val="0"/>
                <w:bCs w:val="0"/>
                <w:webHidden/>
                <w:color w:val="auto"/>
              </w:rPr>
              <w:tab/>
            </w:r>
            <w:r w:rsidRPr="00385817">
              <w:rPr>
                <w:b w:val="0"/>
                <w:bCs w:val="0"/>
                <w:webHidden/>
                <w:color w:val="auto"/>
              </w:rPr>
              <w:fldChar w:fldCharType="begin"/>
            </w:r>
            <w:r w:rsidRPr="00385817">
              <w:rPr>
                <w:b w:val="0"/>
                <w:bCs w:val="0"/>
                <w:webHidden/>
                <w:color w:val="auto"/>
              </w:rPr>
              <w:instrText xml:space="preserve"> PAGEREF _Toc199714247 \h </w:instrText>
            </w:r>
            <w:r w:rsidRPr="00385817">
              <w:rPr>
                <w:b w:val="0"/>
                <w:bCs w:val="0"/>
                <w:webHidden/>
                <w:color w:val="auto"/>
              </w:rPr>
            </w:r>
            <w:r w:rsidRPr="00385817">
              <w:rPr>
                <w:b w:val="0"/>
                <w:bCs w:val="0"/>
                <w:webHidden/>
                <w:color w:val="auto"/>
              </w:rPr>
              <w:fldChar w:fldCharType="separate"/>
            </w:r>
            <w:r w:rsidRPr="00385817">
              <w:rPr>
                <w:b w:val="0"/>
                <w:bCs w:val="0"/>
                <w:webHidden/>
                <w:color w:val="auto"/>
              </w:rPr>
              <w:t>6</w:t>
            </w:r>
            <w:r w:rsidRPr="00385817">
              <w:rPr>
                <w:b w:val="0"/>
                <w:bCs w:val="0"/>
                <w:webHidden/>
                <w:color w:val="auto"/>
              </w:rPr>
              <w:fldChar w:fldCharType="end"/>
            </w:r>
          </w:hyperlink>
        </w:p>
        <w:p w14:paraId="48B039F1" w14:textId="54824C1D" w:rsidR="00385817" w:rsidRPr="00385817" w:rsidRDefault="00385817">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9714248" w:history="1">
            <w:r w:rsidRPr="00385817">
              <w:rPr>
                <w:rStyle w:val="Hyperlink"/>
                <w:b w:val="0"/>
                <w:bCs w:val="0"/>
                <w:color w:val="auto"/>
              </w:rPr>
              <w:t>Druckvorlagen</w:t>
            </w:r>
            <w:r w:rsidRPr="00385817">
              <w:rPr>
                <w:b w:val="0"/>
                <w:bCs w:val="0"/>
                <w:webHidden/>
                <w:color w:val="auto"/>
              </w:rPr>
              <w:tab/>
            </w:r>
            <w:r w:rsidRPr="00385817">
              <w:rPr>
                <w:b w:val="0"/>
                <w:bCs w:val="0"/>
                <w:webHidden/>
                <w:color w:val="auto"/>
              </w:rPr>
              <w:fldChar w:fldCharType="begin"/>
            </w:r>
            <w:r w:rsidRPr="00385817">
              <w:rPr>
                <w:b w:val="0"/>
                <w:bCs w:val="0"/>
                <w:webHidden/>
                <w:color w:val="auto"/>
              </w:rPr>
              <w:instrText xml:space="preserve"> PAGEREF _Toc199714248 \h </w:instrText>
            </w:r>
            <w:r w:rsidRPr="00385817">
              <w:rPr>
                <w:b w:val="0"/>
                <w:bCs w:val="0"/>
                <w:webHidden/>
                <w:color w:val="auto"/>
              </w:rPr>
            </w:r>
            <w:r w:rsidRPr="00385817">
              <w:rPr>
                <w:b w:val="0"/>
                <w:bCs w:val="0"/>
                <w:webHidden/>
                <w:color w:val="auto"/>
              </w:rPr>
              <w:fldChar w:fldCharType="separate"/>
            </w:r>
            <w:r w:rsidRPr="00385817">
              <w:rPr>
                <w:b w:val="0"/>
                <w:bCs w:val="0"/>
                <w:webHidden/>
                <w:color w:val="auto"/>
              </w:rPr>
              <w:t>13</w:t>
            </w:r>
            <w:r w:rsidRPr="00385817">
              <w:rPr>
                <w:b w:val="0"/>
                <w:bCs w:val="0"/>
                <w:webHidden/>
                <w:color w:val="auto"/>
              </w:rPr>
              <w:fldChar w:fldCharType="end"/>
            </w:r>
          </w:hyperlink>
        </w:p>
        <w:p w14:paraId="6003DE68" w14:textId="2BABB7A1" w:rsidR="00781F5F" w:rsidRPr="009B05F4" w:rsidRDefault="00A84286" w:rsidP="00781F5F">
          <w:pPr>
            <w:rPr>
              <w:b/>
              <w:bCs/>
            </w:rPr>
          </w:pPr>
          <w:r w:rsidRPr="00385817">
            <w:rPr>
              <w:rFonts w:cstheme="minorHAnsi"/>
              <w:szCs w:val="20"/>
            </w:rPr>
            <w:fldChar w:fldCharType="end"/>
          </w:r>
        </w:p>
      </w:sdtContent>
    </w:sdt>
    <w:p w14:paraId="0154FC56" w14:textId="07519669" w:rsidR="00163529" w:rsidRPr="009B05F4" w:rsidRDefault="00781F5F" w:rsidP="00781F5F">
      <w:r w:rsidRPr="009B05F4">
        <w:br w:type="page"/>
      </w:r>
    </w:p>
    <w:p w14:paraId="154E5DE9" w14:textId="7042DD6D" w:rsidR="00BD11CD" w:rsidRPr="009B05F4" w:rsidRDefault="00BD11CD" w:rsidP="00DA5A54">
      <w:pPr>
        <w:pStyle w:val="berschrift1"/>
        <w:rPr>
          <w:rStyle w:val="IntensiverVerweis"/>
          <w:b/>
          <w:bCs w:val="0"/>
          <w:smallCaps w:val="0"/>
          <w:spacing w:val="-10"/>
        </w:rPr>
      </w:pPr>
      <w:bookmarkStart w:id="2" w:name="_Toc199714244"/>
      <w:r w:rsidRPr="009B05F4">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rsidRPr="009B05F4"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Pr="009B05F4" w:rsidRDefault="00BD11CD" w:rsidP="00527336">
            <w:pPr>
              <w:spacing w:before="240" w:after="240" w:line="240" w:lineRule="auto"/>
              <w:jc w:val="left"/>
              <w:rPr>
                <w:rStyle w:val="IntensiverVerweis"/>
                <w:b/>
                <w:bCs/>
                <w:smallCaps w:val="0"/>
                <w:spacing w:val="-10"/>
              </w:rPr>
            </w:pPr>
            <w:r w:rsidRPr="009B05F4">
              <w:rPr>
                <w:rStyle w:val="IntensiverVerweis"/>
                <w:b/>
                <w:bCs/>
                <w:smallCaps w:val="0"/>
                <w:spacing w:val="-10"/>
              </w:rPr>
              <w:t>Themenbereich</w:t>
            </w:r>
          </w:p>
        </w:tc>
        <w:tc>
          <w:tcPr>
            <w:tcW w:w="7076" w:type="dxa"/>
          </w:tcPr>
          <w:p w14:paraId="3F851818" w14:textId="3A174AA6" w:rsidR="00BD11CD" w:rsidRPr="009B05F4"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sidRPr="009B05F4">
              <w:rPr>
                <w:rStyle w:val="IntensiverVerweis"/>
                <w:b/>
                <w:bCs/>
                <w:smallCaps w:val="0"/>
                <w:spacing w:val="-10"/>
              </w:rPr>
              <w:t>Lernstrecke</w:t>
            </w:r>
            <w:r w:rsidR="00F8515B" w:rsidRPr="009B05F4">
              <w:rPr>
                <w:rStyle w:val="IntensiverVerweis"/>
                <w:b/>
                <w:bCs/>
                <w:smallCaps w:val="0"/>
                <w:spacing w:val="-10"/>
              </w:rPr>
              <w:t xml:space="preserve"> </w:t>
            </w:r>
            <w:r w:rsidR="009F1516">
              <w:rPr>
                <w:rStyle w:val="IntensiverVerweis"/>
                <w:b/>
                <w:bCs/>
                <w:smallCaps w:val="0"/>
                <w:spacing w:val="-10"/>
              </w:rPr>
              <w:t>4</w:t>
            </w:r>
            <w:r w:rsidR="009F1516">
              <w:rPr>
                <w:rStyle w:val="IntensiverVerweis"/>
                <w:b/>
                <w:bCs/>
                <w:spacing w:val="-10"/>
              </w:rPr>
              <w:t>: Wirtschaft in Österreich und der Welt</w:t>
            </w:r>
          </w:p>
        </w:tc>
      </w:tr>
      <w:tr w:rsidR="00A84286" w:rsidRPr="009B05F4"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Pr="009B05F4" w:rsidRDefault="00BD11CD" w:rsidP="00527336">
            <w:pPr>
              <w:spacing w:before="240" w:after="240" w:line="240" w:lineRule="auto"/>
              <w:jc w:val="left"/>
              <w:rPr>
                <w:rStyle w:val="IntensiverVerweis"/>
                <w:b/>
                <w:bCs/>
                <w:smallCaps w:val="0"/>
                <w:spacing w:val="-10"/>
              </w:rPr>
            </w:pPr>
            <w:r w:rsidRPr="009B05F4">
              <w:rPr>
                <w:rStyle w:val="IntensiverVerweis"/>
                <w:b/>
                <w:bCs/>
                <w:smallCaps w:val="0"/>
                <w:spacing w:val="-10"/>
              </w:rPr>
              <w:t>Dauer</w:t>
            </w:r>
          </w:p>
        </w:tc>
        <w:tc>
          <w:tcPr>
            <w:tcW w:w="7076" w:type="dxa"/>
          </w:tcPr>
          <w:p w14:paraId="3BA1513D" w14:textId="5C12079F" w:rsidR="00BD11CD" w:rsidRPr="00BF2A54" w:rsidRDefault="009906EB"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BF2A54">
              <w:rPr>
                <w:rStyle w:val="IntensiverVerweis"/>
                <w:b w:val="0"/>
                <w:bCs w:val="0"/>
                <w:smallCaps w:val="0"/>
                <w:color w:val="auto"/>
                <w:spacing w:val="-10"/>
              </w:rPr>
              <w:t xml:space="preserve">ca. </w:t>
            </w:r>
            <w:r w:rsidR="00BF2A54" w:rsidRPr="00BF2A54">
              <w:rPr>
                <w:rStyle w:val="IntensiverVerweis"/>
                <w:b w:val="0"/>
                <w:bCs w:val="0"/>
                <w:smallCaps w:val="0"/>
                <w:color w:val="auto"/>
                <w:spacing w:val="-10"/>
              </w:rPr>
              <w:t>2-3</w:t>
            </w:r>
            <w:r w:rsidR="009E7645" w:rsidRPr="00BF2A54">
              <w:rPr>
                <w:rStyle w:val="IntensiverVerweis"/>
                <w:b w:val="0"/>
                <w:bCs w:val="0"/>
                <w:smallCaps w:val="0"/>
                <w:color w:val="auto"/>
                <w:spacing w:val="-10"/>
              </w:rPr>
              <w:t xml:space="preserve"> </w:t>
            </w:r>
            <w:r w:rsidR="00527336" w:rsidRPr="00BF2A54">
              <w:rPr>
                <w:rStyle w:val="IntensiverVerweis"/>
                <w:b w:val="0"/>
                <w:bCs w:val="0"/>
                <w:smallCaps w:val="0"/>
                <w:color w:val="auto"/>
                <w:spacing w:val="-10"/>
              </w:rPr>
              <w:t>Unterrichtseinheit</w:t>
            </w:r>
            <w:r w:rsidR="004F7289" w:rsidRPr="00BF2A54">
              <w:rPr>
                <w:rStyle w:val="IntensiverVerweis"/>
                <w:b w:val="0"/>
                <w:bCs w:val="0"/>
                <w:smallCaps w:val="0"/>
                <w:color w:val="auto"/>
                <w:spacing w:val="-10"/>
              </w:rPr>
              <w:t>en</w:t>
            </w:r>
            <w:r w:rsidR="00527336" w:rsidRPr="00BF2A54">
              <w:rPr>
                <w:rStyle w:val="IntensiverVerweis"/>
                <w:b w:val="0"/>
                <w:bCs w:val="0"/>
                <w:smallCaps w:val="0"/>
                <w:color w:val="auto"/>
                <w:spacing w:val="-10"/>
              </w:rPr>
              <w:t xml:space="preserve"> (</w:t>
            </w:r>
            <w:r w:rsidR="004F7289" w:rsidRPr="00BF2A54">
              <w:rPr>
                <w:rStyle w:val="IntensiverVerweis"/>
                <w:b w:val="0"/>
                <w:bCs w:val="0"/>
                <w:smallCaps w:val="0"/>
                <w:color w:val="auto"/>
                <w:spacing w:val="-10"/>
              </w:rPr>
              <w:t>à</w:t>
            </w:r>
            <w:r w:rsidR="00527336" w:rsidRPr="00BF2A54">
              <w:rPr>
                <w:rStyle w:val="IntensiverVerweis"/>
                <w:b w:val="0"/>
                <w:bCs w:val="0"/>
                <w:smallCaps w:val="0"/>
                <w:color w:val="auto"/>
                <w:spacing w:val="-10"/>
              </w:rPr>
              <w:t xml:space="preserve"> 50 Minuten)</w:t>
            </w:r>
          </w:p>
        </w:tc>
      </w:tr>
      <w:tr w:rsidR="00DA5A54" w:rsidRPr="009B05F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Pr="009B05F4" w:rsidRDefault="00BD11CD" w:rsidP="00527336">
            <w:pPr>
              <w:spacing w:before="240" w:after="240" w:line="240" w:lineRule="auto"/>
              <w:jc w:val="left"/>
              <w:rPr>
                <w:rStyle w:val="IntensiverVerweis"/>
                <w:b/>
                <w:bCs/>
                <w:smallCaps w:val="0"/>
                <w:spacing w:val="-10"/>
              </w:rPr>
            </w:pPr>
            <w:r w:rsidRPr="009B05F4">
              <w:rPr>
                <w:rStyle w:val="IntensiverVerweis"/>
                <w:b/>
                <w:bCs/>
                <w:smallCaps w:val="0"/>
                <w:spacing w:val="-10"/>
              </w:rPr>
              <w:t>Keywords</w:t>
            </w:r>
          </w:p>
        </w:tc>
        <w:tc>
          <w:tcPr>
            <w:tcW w:w="7076" w:type="dxa"/>
          </w:tcPr>
          <w:p w14:paraId="572B95BA" w14:textId="05606510" w:rsidR="00BD11CD" w:rsidRPr="00BF2A54" w:rsidRDefault="00BF2A5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F2A54">
              <w:rPr>
                <w:rStyle w:val="IntensiverVerweis"/>
                <w:b w:val="0"/>
                <w:bCs w:val="0"/>
                <w:smallCaps w:val="0"/>
                <w:color w:val="auto"/>
                <w:spacing w:val="-10"/>
              </w:rPr>
              <w:t>Import, Export, Handelspartner, Außenhandel</w:t>
            </w:r>
          </w:p>
        </w:tc>
      </w:tr>
      <w:tr w:rsidR="00A84286" w:rsidRPr="009B05F4"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Pr="009B05F4" w:rsidRDefault="00BD11CD" w:rsidP="00527336">
            <w:pPr>
              <w:spacing w:before="240" w:after="240" w:line="240" w:lineRule="auto"/>
              <w:jc w:val="left"/>
              <w:rPr>
                <w:rStyle w:val="IntensiverVerweis"/>
                <w:b/>
                <w:bCs/>
                <w:smallCaps w:val="0"/>
                <w:spacing w:val="-10"/>
              </w:rPr>
            </w:pPr>
            <w:r w:rsidRPr="009B05F4">
              <w:rPr>
                <w:rStyle w:val="IntensiverVerweis"/>
                <w:b/>
                <w:bCs/>
                <w:smallCaps w:val="0"/>
                <w:spacing w:val="-10"/>
              </w:rPr>
              <w:t>Schulstufe</w:t>
            </w:r>
          </w:p>
        </w:tc>
        <w:tc>
          <w:tcPr>
            <w:tcW w:w="7076" w:type="dxa"/>
          </w:tcPr>
          <w:p w14:paraId="32E51E92" w14:textId="5E0B86EB" w:rsidR="00BD11CD" w:rsidRPr="009B05F4" w:rsidRDefault="002C06A4"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8.</w:t>
            </w:r>
            <w:r w:rsidR="00527336" w:rsidRPr="009B05F4">
              <w:rPr>
                <w:rStyle w:val="IntensiverVerweis"/>
                <w:b w:val="0"/>
                <w:bCs w:val="0"/>
                <w:smallCaps w:val="0"/>
                <w:color w:val="auto"/>
                <w:spacing w:val="-10"/>
              </w:rPr>
              <w:t xml:space="preserve"> Schulstufe</w:t>
            </w:r>
          </w:p>
        </w:tc>
      </w:tr>
      <w:tr w:rsidR="00DA5A54" w:rsidRPr="009B05F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Pr="009B05F4" w:rsidRDefault="00BD11CD" w:rsidP="00527336">
            <w:pPr>
              <w:spacing w:before="240" w:after="240" w:line="240" w:lineRule="auto"/>
              <w:jc w:val="left"/>
              <w:rPr>
                <w:rStyle w:val="IntensiverVerweis"/>
                <w:b/>
                <w:bCs/>
                <w:smallCaps w:val="0"/>
                <w:spacing w:val="-10"/>
              </w:rPr>
            </w:pPr>
            <w:r w:rsidRPr="009B05F4">
              <w:rPr>
                <w:rStyle w:val="IntensiverVerweis"/>
                <w:b/>
                <w:bCs/>
                <w:smallCaps w:val="0"/>
                <w:spacing w:val="-10"/>
              </w:rPr>
              <w:t>Fach</w:t>
            </w:r>
          </w:p>
        </w:tc>
        <w:tc>
          <w:tcPr>
            <w:tcW w:w="7076" w:type="dxa"/>
          </w:tcPr>
          <w:p w14:paraId="276DE6BE" w14:textId="49D0B506" w:rsidR="00BD11CD" w:rsidRPr="009B05F4"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W</w:t>
            </w:r>
            <w:r w:rsidR="00544DFE" w:rsidRPr="009B05F4">
              <w:rPr>
                <w:rStyle w:val="IntensiverVerweis"/>
                <w:b w:val="0"/>
                <w:bCs w:val="0"/>
                <w:smallCaps w:val="0"/>
                <w:color w:val="auto"/>
                <w:spacing w:val="-10"/>
              </w:rPr>
              <w:t>i</w:t>
            </w:r>
            <w:r w:rsidRPr="009B05F4">
              <w:rPr>
                <w:rStyle w:val="IntensiverVerweis"/>
                <w:b w:val="0"/>
                <w:bCs w:val="0"/>
                <w:smallCaps w:val="0"/>
                <w:color w:val="auto"/>
                <w:spacing w:val="-10"/>
              </w:rPr>
              <w:t>rtschaftsbildung</w:t>
            </w:r>
          </w:p>
        </w:tc>
      </w:tr>
      <w:tr w:rsidR="00A84286" w:rsidRPr="009B05F4"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Pr="009B05F4" w:rsidRDefault="00BD11CD" w:rsidP="00527336">
            <w:pPr>
              <w:spacing w:before="240" w:after="240" w:line="240" w:lineRule="auto"/>
              <w:jc w:val="left"/>
              <w:rPr>
                <w:rStyle w:val="IntensiverVerweis"/>
                <w:b/>
                <w:bCs/>
                <w:smallCaps w:val="0"/>
                <w:spacing w:val="-10"/>
              </w:rPr>
            </w:pPr>
            <w:r w:rsidRPr="009B05F4">
              <w:rPr>
                <w:rStyle w:val="IntensiverVerweis"/>
                <w:b/>
                <w:bCs/>
                <w:smallCaps w:val="0"/>
                <w:spacing w:val="-10"/>
              </w:rPr>
              <w:t>Fächervernetzung</w:t>
            </w:r>
          </w:p>
        </w:tc>
        <w:tc>
          <w:tcPr>
            <w:tcW w:w="7076" w:type="dxa"/>
          </w:tcPr>
          <w:p w14:paraId="5799FB58" w14:textId="0AC2651D" w:rsidR="00BD11CD" w:rsidRPr="009B05F4"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w:t>
            </w:r>
          </w:p>
        </w:tc>
      </w:tr>
      <w:tr w:rsidR="0067456A" w:rsidRPr="009B05F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67456A" w:rsidRPr="009B05F4" w:rsidRDefault="0067456A" w:rsidP="0067456A">
            <w:pPr>
              <w:spacing w:before="240" w:after="240" w:line="240" w:lineRule="auto"/>
              <w:jc w:val="left"/>
              <w:rPr>
                <w:rStyle w:val="IntensiverVerweis"/>
                <w:b/>
                <w:bCs/>
                <w:smallCaps w:val="0"/>
                <w:spacing w:val="-10"/>
              </w:rPr>
            </w:pPr>
            <w:r w:rsidRPr="009B05F4">
              <w:rPr>
                <w:rStyle w:val="IntensiverVerweis"/>
                <w:b/>
                <w:bCs/>
                <w:smallCaps w:val="0"/>
                <w:spacing w:val="-10"/>
              </w:rPr>
              <w:t>Lernziele laut Lehrplan</w:t>
            </w:r>
          </w:p>
        </w:tc>
        <w:tc>
          <w:tcPr>
            <w:tcW w:w="7076" w:type="dxa"/>
          </w:tcPr>
          <w:p w14:paraId="77B02969" w14:textId="77777777" w:rsidR="0067456A" w:rsidRPr="0017169E" w:rsidRDefault="0067456A" w:rsidP="0067456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7169E">
              <w:rPr>
                <w:rStyle w:val="IntensiverVerweis"/>
                <w:b w:val="0"/>
                <w:bCs w:val="0"/>
                <w:smallCaps w:val="0"/>
                <w:color w:val="auto"/>
                <w:spacing w:val="-10"/>
              </w:rPr>
              <w:t>Die Schüler:innen können …</w:t>
            </w:r>
          </w:p>
          <w:p w14:paraId="3CB45D37" w14:textId="67D0D169" w:rsidR="0067456A" w:rsidRPr="0017169E" w:rsidRDefault="0017169E" w:rsidP="0067456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7169E">
              <w:rPr>
                <w:rStyle w:val="IntensiverVerweis"/>
                <w:b w:val="0"/>
                <w:bCs w:val="0"/>
                <w:smallCaps w:val="0"/>
                <w:color w:val="auto"/>
                <w:spacing w:val="-10"/>
              </w:rPr>
              <w:t>die internationalen Verflechtungen verschiedener Bereiche der Wirtschaft beschreiben, die Bedeutung des internationalen Handels erklären und anhand von konkreten Beispielen die Auswirkungen für die Beteiligten analysieren</w:t>
            </w:r>
          </w:p>
        </w:tc>
      </w:tr>
      <w:tr w:rsidR="0067456A" w:rsidRPr="009B05F4"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67456A" w:rsidRPr="009B05F4" w:rsidRDefault="0067456A" w:rsidP="0067456A">
            <w:pPr>
              <w:spacing w:before="240" w:after="240" w:line="240" w:lineRule="auto"/>
              <w:jc w:val="left"/>
              <w:rPr>
                <w:rStyle w:val="IntensiverVerweis"/>
                <w:b/>
                <w:bCs/>
                <w:smallCaps w:val="0"/>
                <w:spacing w:val="-10"/>
              </w:rPr>
            </w:pPr>
            <w:r w:rsidRPr="009B05F4">
              <w:rPr>
                <w:rStyle w:val="IntensiverVerweis"/>
                <w:b/>
                <w:bCs/>
                <w:smallCaps w:val="0"/>
                <w:spacing w:val="-10"/>
              </w:rPr>
              <w:t>Ergänzende Lernziele</w:t>
            </w:r>
          </w:p>
        </w:tc>
        <w:tc>
          <w:tcPr>
            <w:tcW w:w="7076" w:type="dxa"/>
          </w:tcPr>
          <w:p w14:paraId="141FCCD7" w14:textId="416ED459" w:rsidR="0067456A" w:rsidRPr="009B05F4" w:rsidRDefault="0067456A" w:rsidP="0067456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w:t>
            </w:r>
          </w:p>
        </w:tc>
      </w:tr>
      <w:tr w:rsidR="0067456A" w:rsidRPr="009B05F4"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67456A" w:rsidRPr="009B05F4" w:rsidRDefault="0067456A" w:rsidP="0067456A">
            <w:pPr>
              <w:spacing w:before="240" w:after="240" w:line="240" w:lineRule="auto"/>
              <w:jc w:val="left"/>
              <w:rPr>
                <w:rStyle w:val="IntensiverVerweis"/>
                <w:b/>
                <w:bCs/>
                <w:smallCaps w:val="0"/>
                <w:spacing w:val="-10"/>
              </w:rPr>
            </w:pPr>
            <w:r w:rsidRPr="009B05F4">
              <w:rPr>
                <w:rStyle w:val="IntensiverVerweis"/>
                <w:b/>
                <w:bCs/>
                <w:smallCaps w:val="0"/>
                <w:spacing w:val="-10"/>
              </w:rPr>
              <w:t>Autorinnen</w:t>
            </w:r>
          </w:p>
        </w:tc>
        <w:tc>
          <w:tcPr>
            <w:tcW w:w="7076" w:type="dxa"/>
          </w:tcPr>
          <w:p w14:paraId="45CF5928" w14:textId="58F4726B" w:rsidR="0067456A" w:rsidRPr="009B05F4" w:rsidRDefault="0067456A" w:rsidP="0067456A">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05F4">
              <w:rPr>
                <w:rStyle w:val="normaltextrun"/>
                <w:rFonts w:cs="Calibri"/>
              </w:rPr>
              <w:t xml:space="preserve">Tatjana Degasperi, </w:t>
            </w:r>
            <w:r w:rsidR="00F04DCC" w:rsidRPr="009B05F4">
              <w:rPr>
                <w:rStyle w:val="normaltextrun"/>
                <w:rFonts w:cs="Calibri"/>
              </w:rPr>
              <w:t>Carina Hipp</w:t>
            </w:r>
            <w:r w:rsidRPr="009B05F4">
              <w:rPr>
                <w:rStyle w:val="normaltextrun"/>
                <w:rFonts w:cs="Calibri"/>
              </w:rPr>
              <w:t xml:space="preserve"> </w:t>
            </w:r>
          </w:p>
        </w:tc>
      </w:tr>
      <w:tr w:rsidR="0067456A" w:rsidRPr="009B05F4"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67456A" w:rsidRPr="009B05F4" w:rsidRDefault="0067456A" w:rsidP="0067456A">
            <w:pPr>
              <w:spacing w:before="240" w:after="240" w:line="240" w:lineRule="auto"/>
              <w:jc w:val="left"/>
              <w:rPr>
                <w:rStyle w:val="IntensiverVerweis"/>
                <w:b/>
                <w:bCs/>
                <w:smallCaps w:val="0"/>
                <w:spacing w:val="-10"/>
              </w:rPr>
            </w:pPr>
            <w:r w:rsidRPr="009B05F4">
              <w:rPr>
                <w:rStyle w:val="IntensiverVerweis"/>
                <w:b/>
                <w:bCs/>
                <w:smallCaps w:val="0"/>
                <w:spacing w:val="-10"/>
              </w:rPr>
              <w:t>Projektleitung</w:t>
            </w:r>
          </w:p>
        </w:tc>
        <w:tc>
          <w:tcPr>
            <w:tcW w:w="7076" w:type="dxa"/>
          </w:tcPr>
          <w:p w14:paraId="36202EE6" w14:textId="31EA0B2A" w:rsidR="0067456A" w:rsidRPr="009B05F4" w:rsidRDefault="0067456A" w:rsidP="0067456A">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B05F4">
              <w:rPr>
                <w:rStyle w:val="normaltextrun"/>
                <w:rFonts w:cs="Calibri"/>
                <w:szCs w:val="22"/>
              </w:rPr>
              <w:t>Bettina Fuhrmann</w:t>
            </w:r>
            <w:r w:rsidRPr="009B05F4">
              <w:rPr>
                <w:rStyle w:val="eop"/>
                <w:rFonts w:cs="Calibri"/>
                <w:szCs w:val="22"/>
              </w:rPr>
              <w:t> </w:t>
            </w:r>
          </w:p>
        </w:tc>
      </w:tr>
      <w:tr w:rsidR="0067456A" w:rsidRPr="009B05F4"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67456A" w:rsidRPr="009B05F4" w:rsidRDefault="0067456A" w:rsidP="0067456A">
            <w:pPr>
              <w:spacing w:before="240" w:after="240" w:line="240" w:lineRule="auto"/>
              <w:jc w:val="left"/>
              <w:rPr>
                <w:rStyle w:val="IntensiverVerweis"/>
                <w:b/>
                <w:bCs/>
                <w:smallCaps w:val="0"/>
                <w:spacing w:val="-10"/>
              </w:rPr>
            </w:pPr>
            <w:r w:rsidRPr="009B05F4">
              <w:rPr>
                <w:rStyle w:val="IntensiverVerweis"/>
                <w:b/>
                <w:bCs/>
                <w:smallCaps w:val="0"/>
                <w:spacing w:val="-10"/>
              </w:rPr>
              <w:t>Illustrationen</w:t>
            </w:r>
          </w:p>
        </w:tc>
        <w:tc>
          <w:tcPr>
            <w:tcW w:w="7076" w:type="dxa"/>
          </w:tcPr>
          <w:p w14:paraId="3FABF451" w14:textId="7ABB1CD3" w:rsidR="0067456A" w:rsidRPr="009B05F4" w:rsidRDefault="0067456A" w:rsidP="0067456A">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05F4">
              <w:rPr>
                <w:rStyle w:val="normaltextrun"/>
                <w:rFonts w:cs="Calibri"/>
                <w:szCs w:val="22"/>
              </w:rPr>
              <w:t>-</w:t>
            </w:r>
            <w:r w:rsidRPr="009B05F4">
              <w:rPr>
                <w:rStyle w:val="eop"/>
                <w:rFonts w:cs="Calibri"/>
                <w:szCs w:val="22"/>
              </w:rPr>
              <w:t> </w:t>
            </w:r>
          </w:p>
        </w:tc>
      </w:tr>
      <w:tr w:rsidR="0067456A" w:rsidRPr="009B05F4"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67456A" w:rsidRPr="009B05F4" w:rsidRDefault="0067456A" w:rsidP="0067456A">
            <w:pPr>
              <w:spacing w:before="240" w:after="240" w:line="240" w:lineRule="auto"/>
              <w:jc w:val="left"/>
              <w:rPr>
                <w:rStyle w:val="IntensiverVerweis"/>
                <w:b/>
                <w:bCs/>
                <w:smallCaps w:val="0"/>
                <w:spacing w:val="-10"/>
              </w:rPr>
            </w:pPr>
            <w:r w:rsidRPr="009B05F4">
              <w:rPr>
                <w:rStyle w:val="IntensiverVerweis"/>
                <w:b/>
                <w:bCs/>
                <w:smallCaps w:val="0"/>
                <w:spacing w:val="-10"/>
              </w:rPr>
              <w:t>Jahr</w:t>
            </w:r>
          </w:p>
        </w:tc>
        <w:tc>
          <w:tcPr>
            <w:tcW w:w="7076" w:type="dxa"/>
          </w:tcPr>
          <w:p w14:paraId="62E56AEB" w14:textId="267B8072" w:rsidR="0067456A" w:rsidRPr="009B05F4" w:rsidRDefault="0067456A" w:rsidP="0067456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B05F4">
              <w:rPr>
                <w:rStyle w:val="normaltextrun"/>
                <w:rFonts w:cs="Calibri"/>
                <w:szCs w:val="22"/>
              </w:rPr>
              <w:t>202</w:t>
            </w:r>
            <w:r w:rsidR="00F04DCC" w:rsidRPr="009B05F4">
              <w:rPr>
                <w:rStyle w:val="normaltextrun"/>
                <w:rFonts w:cs="Calibri"/>
                <w:szCs w:val="22"/>
              </w:rPr>
              <w:t>5</w:t>
            </w:r>
          </w:p>
        </w:tc>
      </w:tr>
    </w:tbl>
    <w:p w14:paraId="0724095E" w14:textId="77777777" w:rsidR="00BD11CD" w:rsidRPr="009B05F4" w:rsidRDefault="00BD11CD">
      <w:pPr>
        <w:spacing w:after="0" w:line="240" w:lineRule="auto"/>
        <w:jc w:val="left"/>
        <w:rPr>
          <w:rStyle w:val="IntensiverVerweis"/>
          <w:b w:val="0"/>
          <w:bCs w:val="0"/>
          <w:smallCaps w:val="0"/>
          <w:spacing w:val="-10"/>
        </w:rPr>
      </w:pPr>
    </w:p>
    <w:p w14:paraId="493E8849" w14:textId="77777777" w:rsidR="00BD11CD" w:rsidRPr="009B05F4" w:rsidRDefault="00BD11CD">
      <w:pPr>
        <w:spacing w:after="0" w:line="240" w:lineRule="auto"/>
        <w:jc w:val="left"/>
        <w:rPr>
          <w:rStyle w:val="IntensiverVerweis"/>
          <w:b w:val="0"/>
          <w:bCs w:val="0"/>
          <w:smallCaps w:val="0"/>
          <w:spacing w:val="-10"/>
        </w:rPr>
      </w:pPr>
      <w:r w:rsidRPr="009B05F4">
        <w:rPr>
          <w:rStyle w:val="IntensiverVerweis"/>
          <w:b w:val="0"/>
          <w:bCs w:val="0"/>
          <w:smallCaps w:val="0"/>
          <w:spacing w:val="-10"/>
        </w:rPr>
        <w:br w:type="page"/>
      </w:r>
    </w:p>
    <w:p w14:paraId="2DC22305" w14:textId="4F762CB5" w:rsidR="00A84286" w:rsidRPr="009B05F4" w:rsidRDefault="00BD11CD" w:rsidP="00A84286">
      <w:pPr>
        <w:pStyle w:val="berschrift1"/>
        <w:rPr>
          <w:rStyle w:val="IntensiverVerweis"/>
          <w:b/>
          <w:bCs w:val="0"/>
          <w:smallCaps w:val="0"/>
          <w:spacing w:val="-10"/>
        </w:rPr>
      </w:pPr>
      <w:bookmarkStart w:id="3" w:name="_Toc199714245"/>
      <w:r w:rsidRPr="009B05F4">
        <w:rPr>
          <w:rStyle w:val="IntensiverVerweis"/>
          <w:b/>
          <w:bCs w:val="0"/>
          <w:smallCaps w:val="0"/>
          <w:spacing w:val="-10"/>
        </w:rPr>
        <w:lastRenderedPageBreak/>
        <w:t>H</w:t>
      </w:r>
      <w:r w:rsidR="00A84286" w:rsidRPr="009B05F4">
        <w:rPr>
          <w:rStyle w:val="IntensiverVerweis"/>
          <w:b/>
          <w:bCs w:val="0"/>
          <w:smallCaps w:val="0"/>
          <w:spacing w:val="-10"/>
        </w:rPr>
        <w:t>i</w:t>
      </w:r>
      <w:r w:rsidRPr="009B05F4">
        <w:rPr>
          <w:rStyle w:val="IntensiverVerweis"/>
          <w:b/>
          <w:bCs w:val="0"/>
          <w:smallCaps w:val="0"/>
          <w:spacing w:val="-10"/>
        </w:rPr>
        <w:t>ntergrundinformationen</w:t>
      </w:r>
      <w:bookmarkEnd w:id="3"/>
    </w:p>
    <w:p w14:paraId="5D5F5FD7" w14:textId="2EEF3F9E" w:rsidR="00A84286" w:rsidRDefault="002D1DBD" w:rsidP="00775F41">
      <w:pPr>
        <w:rPr>
          <w:rStyle w:val="IntensiverVerweis"/>
          <w:b w:val="0"/>
          <w:bCs w:val="0"/>
          <w:smallCaps w:val="0"/>
          <w:color w:val="auto"/>
          <w:spacing w:val="-10"/>
        </w:rPr>
      </w:pPr>
      <w:r w:rsidRPr="002D1DBD">
        <w:rPr>
          <w:rStyle w:val="IntensiverVerweis"/>
          <w:b w:val="0"/>
          <w:bCs w:val="0"/>
          <w:smallCaps w:val="0"/>
          <w:color w:val="auto"/>
          <w:spacing w:val="-10"/>
        </w:rPr>
        <w:t>Österreich ist eine kleine, hoch entwickelte Volkswirtschaft im Herzen Europas. Aufgrund seiner begrenzten Binnenmarktgröße ist das Land in besonderem Maße auf den Außenhandel angewiesen. Export und Import sind keine Randphänomene, sondern systemrelevant für Wachstum, Beschäftigung und Wohlstand. Der Zugang zu internationalen Märkten ermöglicht es österreichischen Unternehmen, sich zu spezialisieren, Skaleneffekte zu nutzen und innovative Produkte und Dienstleistungen anzubieten. Gleichzeitig sichert der Import von Rohstoffen, Vorprodukten und Konsumgütern die Versorgung der Bevölkerung und der Industrie. Die vorliegende Unterrichtseinheit zielt darauf ab, Schülerinnen und Schülern die Komplexität und Relevanz dieser Verflechtungen anhand konkreter Beispiele näherzubringen.</w:t>
      </w:r>
    </w:p>
    <w:p w14:paraId="04FC516D" w14:textId="0C882E2B" w:rsidR="00304B7A" w:rsidRPr="009B05F4" w:rsidRDefault="00304B7A" w:rsidP="00775F41">
      <w:pPr>
        <w:rPr>
          <w:rStyle w:val="IntensiverVerweis"/>
          <w:b w:val="0"/>
          <w:bCs w:val="0"/>
          <w:smallCaps w:val="0"/>
          <w:color w:val="auto"/>
          <w:spacing w:val="-10"/>
        </w:rPr>
      </w:pPr>
      <w:r w:rsidRPr="00304B7A">
        <w:rPr>
          <w:rStyle w:val="IntensiverVerweis"/>
          <w:b w:val="0"/>
          <w:bCs w:val="0"/>
          <w:smallCaps w:val="0"/>
          <w:color w:val="auto"/>
          <w:spacing w:val="-10"/>
        </w:rPr>
        <w:t>Die Einheit führt grundlegende Begriffe wie Import, Export und Handelspartner über ein anschauliches Beispiel (Velino Bike) ein. Dies dient dazu, abstrakte ökonomische Konzepte greifbar zu machen. Die Idee des globalen Wertschöpfungsnetzwerks, bei dem Komponenten aus verschiedenen Ländern für ein Endprodukt zusammengeführt werden, ist hierbei zentral. Es verdeutlicht, dass selbst "typisch österreichische" Produkte auf internationale Zulieferungen angewiesen sein können und somit jedes Unternehmen indirekt in den globalen Handel eingebunden ist.</w:t>
      </w:r>
    </w:p>
    <w:p w14:paraId="751620A5" w14:textId="77777777" w:rsidR="000A3A13" w:rsidRPr="009F1516" w:rsidRDefault="000A3A13" w:rsidP="007F51E8">
      <w:pPr>
        <w:ind w:left="426"/>
        <w:rPr>
          <w:rStyle w:val="IntensiverVerweis"/>
          <w:b w:val="0"/>
          <w:bCs w:val="0"/>
          <w:i/>
          <w:iCs/>
          <w:smallCaps w:val="0"/>
          <w:color w:val="auto"/>
          <w:spacing w:val="-10"/>
          <w:sz w:val="18"/>
          <w:szCs w:val="20"/>
          <w:highlight w:val="yellow"/>
        </w:rPr>
      </w:pPr>
    </w:p>
    <w:p w14:paraId="7AEB6FF3" w14:textId="611A84D5" w:rsidR="005212F4" w:rsidRPr="009B05F4" w:rsidRDefault="005212F4" w:rsidP="007F51E8">
      <w:pPr>
        <w:spacing w:line="240" w:lineRule="auto"/>
        <w:ind w:left="426" w:hanging="480"/>
        <w:jc w:val="left"/>
        <w:rPr>
          <w:rFonts w:eastAsia="Times New Roman" w:cstheme="majorHAnsi"/>
          <w:i/>
          <w:sz w:val="20"/>
          <w:szCs w:val="22"/>
          <w:lang w:eastAsia="de-AT"/>
        </w:rPr>
      </w:pPr>
    </w:p>
    <w:p w14:paraId="0593E10F" w14:textId="1813FCCC" w:rsidR="00BD11CD" w:rsidRPr="009B05F4" w:rsidRDefault="00BD11CD">
      <w:pPr>
        <w:spacing w:after="0" w:line="240" w:lineRule="auto"/>
        <w:jc w:val="left"/>
        <w:rPr>
          <w:rStyle w:val="IntensiverVerweis"/>
          <w:b w:val="0"/>
          <w:bCs w:val="0"/>
          <w:smallCaps w:val="0"/>
          <w:spacing w:val="-10"/>
        </w:rPr>
      </w:pPr>
      <w:r w:rsidRPr="009B05F4">
        <w:rPr>
          <w:rStyle w:val="IntensiverVerweis"/>
          <w:b w:val="0"/>
          <w:bCs w:val="0"/>
          <w:smallCaps w:val="0"/>
          <w:spacing w:val="-10"/>
        </w:rPr>
        <w:br w:type="page"/>
      </w:r>
    </w:p>
    <w:p w14:paraId="2270023E" w14:textId="6546144A" w:rsidR="001B6A43" w:rsidRPr="009B05F4" w:rsidRDefault="001B6A43" w:rsidP="001B6A43">
      <w:pPr>
        <w:pStyle w:val="berschrift1"/>
        <w:rPr>
          <w:rStyle w:val="IntensiverVerweis"/>
          <w:b/>
          <w:bCs w:val="0"/>
          <w:smallCaps w:val="0"/>
          <w:spacing w:val="0"/>
        </w:rPr>
      </w:pPr>
      <w:bookmarkStart w:id="4" w:name="_Toc199714246"/>
      <w:r w:rsidRPr="009B05F4">
        <w:rPr>
          <w:rStyle w:val="IntensiverVerweis"/>
          <w:b/>
          <w:bCs w:val="0"/>
          <w:smallCaps w:val="0"/>
          <w:spacing w:val="0"/>
        </w:rPr>
        <w:lastRenderedPageBreak/>
        <w:t xml:space="preserve">Unterrichtsszenario Teil </w:t>
      </w:r>
      <w:r>
        <w:rPr>
          <w:rStyle w:val="IntensiverVerweis"/>
          <w:b/>
          <w:bCs w:val="0"/>
          <w:smallCaps w:val="0"/>
          <w:spacing w:val="0"/>
        </w:rPr>
        <w:t>1</w:t>
      </w:r>
      <w:bookmarkEnd w:id="4"/>
    </w:p>
    <w:tbl>
      <w:tblPr>
        <w:tblStyle w:val="Gitternetztabelle4Akzent2"/>
        <w:tblW w:w="0" w:type="auto"/>
        <w:tblLook w:val="04A0" w:firstRow="1" w:lastRow="0" w:firstColumn="1" w:lastColumn="0" w:noHBand="0" w:noVBand="1"/>
      </w:tblPr>
      <w:tblGrid>
        <w:gridCol w:w="788"/>
        <w:gridCol w:w="1904"/>
        <w:gridCol w:w="2819"/>
        <w:gridCol w:w="1553"/>
        <w:gridCol w:w="1992"/>
      </w:tblGrid>
      <w:tr w:rsidR="001B6A43" w:rsidRPr="009B05F4" w14:paraId="725A04F1" w14:textId="77777777" w:rsidTr="00C56D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3E12CD47" w14:textId="77777777" w:rsidR="001B6A43" w:rsidRPr="009B05F4" w:rsidRDefault="001B6A43" w:rsidP="00C56D96">
            <w:pPr>
              <w:spacing w:before="240" w:after="240" w:line="240" w:lineRule="auto"/>
              <w:jc w:val="left"/>
              <w:rPr>
                <w:rStyle w:val="IntensiverVerweis"/>
                <w:b/>
                <w:bCs/>
                <w:smallCaps w:val="0"/>
                <w:spacing w:val="-10"/>
              </w:rPr>
            </w:pPr>
            <w:r w:rsidRPr="009B05F4">
              <w:rPr>
                <w:rStyle w:val="IntensiverVerweis"/>
                <w:b/>
                <w:bCs/>
                <w:smallCaps w:val="0"/>
                <w:spacing w:val="-10"/>
              </w:rPr>
              <w:t xml:space="preserve">Unterrichtsszenario: </w:t>
            </w:r>
            <w:r>
              <w:rPr>
                <w:rStyle w:val="IntensiverVerweis"/>
                <w:b/>
                <w:bCs/>
                <w:smallCaps w:val="0"/>
                <w:spacing w:val="-10"/>
              </w:rPr>
              <w:t>Internationale wirtschaftliche Verflechtungen</w:t>
            </w:r>
          </w:p>
        </w:tc>
      </w:tr>
      <w:tr w:rsidR="001B6A43" w:rsidRPr="009B05F4" w14:paraId="30FD5943" w14:textId="77777777" w:rsidTr="00F230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dxa"/>
          </w:tcPr>
          <w:p w14:paraId="027C7DD4" w14:textId="77777777" w:rsidR="001B6A43" w:rsidRPr="009B05F4" w:rsidRDefault="001B6A43" w:rsidP="00C56D96">
            <w:pPr>
              <w:spacing w:before="240" w:after="240" w:line="240" w:lineRule="auto"/>
              <w:jc w:val="left"/>
              <w:rPr>
                <w:rStyle w:val="IntensiverVerweis"/>
                <w:b/>
                <w:bCs/>
                <w:smallCaps w:val="0"/>
                <w:color w:val="134163" w:themeColor="accent6" w:themeShade="80"/>
                <w:spacing w:val="-10"/>
              </w:rPr>
            </w:pPr>
            <w:r w:rsidRPr="009B05F4">
              <w:rPr>
                <w:rStyle w:val="IntensiverVerweis"/>
                <w:b/>
                <w:bCs/>
                <w:smallCaps w:val="0"/>
                <w:color w:val="134163" w:themeColor="accent6" w:themeShade="80"/>
                <w:spacing w:val="-10"/>
              </w:rPr>
              <w:t>Zeit</w:t>
            </w:r>
          </w:p>
        </w:tc>
        <w:tc>
          <w:tcPr>
            <w:tcW w:w="1904" w:type="dxa"/>
          </w:tcPr>
          <w:p w14:paraId="7CF3CD42" w14:textId="77777777" w:rsidR="001B6A43" w:rsidRPr="009B05F4" w:rsidRDefault="001B6A43" w:rsidP="00C56D9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Phase</w:t>
            </w:r>
          </w:p>
        </w:tc>
        <w:tc>
          <w:tcPr>
            <w:tcW w:w="2819" w:type="dxa"/>
          </w:tcPr>
          <w:p w14:paraId="3016535E" w14:textId="77777777" w:rsidR="001B6A43" w:rsidRPr="009B05F4" w:rsidRDefault="001B6A43" w:rsidP="00C56D9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Ablauf</w:t>
            </w:r>
          </w:p>
        </w:tc>
        <w:tc>
          <w:tcPr>
            <w:tcW w:w="1553" w:type="dxa"/>
          </w:tcPr>
          <w:p w14:paraId="63890767" w14:textId="77777777" w:rsidR="001B6A43" w:rsidRPr="009B05F4" w:rsidRDefault="001B6A43" w:rsidP="00C56D9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Material</w:t>
            </w:r>
          </w:p>
        </w:tc>
        <w:tc>
          <w:tcPr>
            <w:tcW w:w="1992" w:type="dxa"/>
          </w:tcPr>
          <w:p w14:paraId="1AEDD47C" w14:textId="77777777" w:rsidR="001B6A43" w:rsidRPr="009B05F4" w:rsidRDefault="001B6A43" w:rsidP="00C56D9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Hinweise</w:t>
            </w:r>
          </w:p>
        </w:tc>
      </w:tr>
      <w:tr w:rsidR="001B6A43" w:rsidRPr="009B05F4" w14:paraId="4692F806" w14:textId="77777777" w:rsidTr="00F230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dxa"/>
          </w:tcPr>
          <w:p w14:paraId="02562C5F" w14:textId="34C2F598" w:rsidR="001B6A43" w:rsidRPr="009B05F4" w:rsidRDefault="001B6A43" w:rsidP="00C56D96">
            <w:pPr>
              <w:spacing w:after="0" w:line="240" w:lineRule="auto"/>
              <w:jc w:val="left"/>
              <w:rPr>
                <w:rStyle w:val="IntensiverVerweis"/>
                <w:b/>
                <w:bCs/>
                <w:smallCaps w:val="0"/>
                <w:color w:val="auto"/>
                <w:spacing w:val="-10"/>
              </w:rPr>
            </w:pPr>
            <w:r>
              <w:rPr>
                <w:rStyle w:val="IntensiverVerweis"/>
                <w:b/>
                <w:bCs/>
                <w:smallCaps w:val="0"/>
                <w:color w:val="auto"/>
                <w:spacing w:val="-10"/>
              </w:rPr>
              <w:t>10</w:t>
            </w:r>
            <w:r w:rsidRPr="009B05F4">
              <w:rPr>
                <w:rStyle w:val="IntensiverVerweis"/>
                <w:b/>
                <w:bCs/>
                <w:smallCaps w:val="0"/>
                <w:color w:val="auto"/>
                <w:spacing w:val="-10"/>
              </w:rPr>
              <w:t xml:space="preserve"> min</w:t>
            </w:r>
          </w:p>
        </w:tc>
        <w:tc>
          <w:tcPr>
            <w:tcW w:w="1904" w:type="dxa"/>
          </w:tcPr>
          <w:p w14:paraId="3EF0E17F" w14:textId="77777777" w:rsidR="001B6A43" w:rsidRPr="009B05F4" w:rsidRDefault="001B6A43"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Einstieg</w:t>
            </w:r>
          </w:p>
        </w:tc>
        <w:tc>
          <w:tcPr>
            <w:tcW w:w="2819" w:type="dxa"/>
          </w:tcPr>
          <w:p w14:paraId="3A07ACB1" w14:textId="0C89E21B" w:rsidR="001B6A43" w:rsidRPr="009B05F4" w:rsidRDefault="001B6A43"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„Welche Produkte kommen aus Österreich?“</w:t>
            </w:r>
            <w:r w:rsidR="00F57B9D">
              <w:rPr>
                <w:rStyle w:val="IntensiverVerweis"/>
                <w:b w:val="0"/>
                <w:bCs w:val="0"/>
                <w:smallCaps w:val="0"/>
                <w:color w:val="auto"/>
                <w:spacing w:val="-10"/>
              </w:rPr>
              <w:t xml:space="preserve"> und Österreichs Top-Ausfuhren </w:t>
            </w:r>
          </w:p>
        </w:tc>
        <w:tc>
          <w:tcPr>
            <w:tcW w:w="1553" w:type="dxa"/>
          </w:tcPr>
          <w:p w14:paraId="5378CDD4" w14:textId="72AA7D84" w:rsidR="001B6A43" w:rsidRPr="009B05F4" w:rsidRDefault="001B6A43"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Kärtchenabfrage</w:t>
            </w:r>
          </w:p>
        </w:tc>
        <w:tc>
          <w:tcPr>
            <w:tcW w:w="1992" w:type="dxa"/>
          </w:tcPr>
          <w:p w14:paraId="5C7D1B73" w14:textId="77777777" w:rsidR="001B6A43" w:rsidRPr="009B05F4" w:rsidRDefault="001B6A43"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1B6A43" w:rsidRPr="009B05F4" w14:paraId="0ADD30CD" w14:textId="77777777" w:rsidTr="00F23030">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88" w:type="dxa"/>
          </w:tcPr>
          <w:p w14:paraId="0F41D194" w14:textId="7C944011" w:rsidR="001B6A43" w:rsidRPr="009B05F4" w:rsidRDefault="001B6A43" w:rsidP="00C56D96">
            <w:pPr>
              <w:spacing w:after="0" w:line="240" w:lineRule="auto"/>
              <w:jc w:val="left"/>
              <w:rPr>
                <w:rStyle w:val="IntensiverVerweis"/>
                <w:b/>
                <w:bCs/>
                <w:smallCaps w:val="0"/>
                <w:color w:val="auto"/>
                <w:spacing w:val="-10"/>
              </w:rPr>
            </w:pPr>
            <w:r w:rsidRPr="009B05F4">
              <w:rPr>
                <w:rStyle w:val="IntensiverVerweis"/>
                <w:b/>
                <w:bCs/>
                <w:smallCaps w:val="0"/>
                <w:color w:val="auto"/>
                <w:spacing w:val="-10"/>
              </w:rPr>
              <w:t>1</w:t>
            </w:r>
            <w:r>
              <w:rPr>
                <w:rStyle w:val="IntensiverVerweis"/>
                <w:b/>
                <w:bCs/>
                <w:smallCaps w:val="0"/>
                <w:color w:val="auto"/>
                <w:spacing w:val="-10"/>
              </w:rPr>
              <w:t>0</w:t>
            </w:r>
            <w:r w:rsidRPr="009B05F4">
              <w:rPr>
                <w:rStyle w:val="IntensiverVerweis"/>
                <w:b/>
                <w:bCs/>
                <w:smallCaps w:val="0"/>
                <w:color w:val="auto"/>
                <w:spacing w:val="-10"/>
              </w:rPr>
              <w:t xml:space="preserve"> min</w:t>
            </w:r>
          </w:p>
        </w:tc>
        <w:tc>
          <w:tcPr>
            <w:tcW w:w="1904" w:type="dxa"/>
          </w:tcPr>
          <w:p w14:paraId="6B11D49C" w14:textId="2C04ADC2" w:rsidR="001B6A43" w:rsidRPr="009B05F4" w:rsidRDefault="00930390"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819" w:type="dxa"/>
          </w:tcPr>
          <w:p w14:paraId="26164734" w14:textId="6164FFA8" w:rsidR="001B6A43" w:rsidRPr="009B05F4" w:rsidRDefault="008C682F"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w:t>
            </w:r>
            <w:r w:rsidRPr="008C682F">
              <w:rPr>
                <w:rStyle w:val="IntensiverVerweis"/>
                <w:b w:val="0"/>
                <w:bCs w:val="0"/>
                <w:smallCaps w:val="0"/>
                <w:color w:val="auto"/>
                <w:spacing w:val="-10"/>
              </w:rPr>
              <w:t>entrale</w:t>
            </w:r>
            <w:r w:rsidR="00930390">
              <w:rPr>
                <w:rStyle w:val="IntensiverVerweis"/>
                <w:b w:val="0"/>
                <w:bCs w:val="0"/>
                <w:smallCaps w:val="0"/>
                <w:color w:val="auto"/>
                <w:spacing w:val="-10"/>
              </w:rPr>
              <w:t xml:space="preserve"> Begriffe werden gemeinsam erarbeitet</w:t>
            </w:r>
            <w:r w:rsidR="001B6A43">
              <w:rPr>
                <w:rStyle w:val="IntensiverVerweis"/>
                <w:b w:val="0"/>
                <w:bCs w:val="0"/>
                <w:smallCaps w:val="0"/>
                <w:color w:val="auto"/>
                <w:spacing w:val="-10"/>
              </w:rPr>
              <w:t xml:space="preserve"> </w:t>
            </w:r>
          </w:p>
        </w:tc>
        <w:tc>
          <w:tcPr>
            <w:tcW w:w="1553" w:type="dxa"/>
          </w:tcPr>
          <w:p w14:paraId="0C468D93" w14:textId="7B1FA20F" w:rsidR="001B6A43" w:rsidRPr="009B05F4" w:rsidRDefault="001B6A43" w:rsidP="00930390">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992" w:type="dxa"/>
          </w:tcPr>
          <w:p w14:paraId="09B1F3A8" w14:textId="77777777" w:rsidR="001B6A43" w:rsidRPr="009B05F4" w:rsidRDefault="001B6A43"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1B6A43" w:rsidRPr="009B05F4" w14:paraId="281C9718" w14:textId="77777777" w:rsidTr="00F230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dxa"/>
          </w:tcPr>
          <w:p w14:paraId="62A5E7DC" w14:textId="77777777" w:rsidR="001B6A43" w:rsidRPr="009B05F4" w:rsidRDefault="001B6A43" w:rsidP="00C56D96">
            <w:pPr>
              <w:spacing w:after="0" w:line="240" w:lineRule="auto"/>
              <w:jc w:val="left"/>
              <w:rPr>
                <w:rStyle w:val="IntensiverVerweis"/>
                <w:b/>
                <w:bCs/>
                <w:smallCaps w:val="0"/>
                <w:color w:val="auto"/>
                <w:spacing w:val="-10"/>
              </w:rPr>
            </w:pPr>
            <w:r>
              <w:rPr>
                <w:rStyle w:val="IntensiverVerweis"/>
                <w:b/>
                <w:bCs/>
                <w:smallCaps w:val="0"/>
                <w:color w:val="auto"/>
                <w:spacing w:val="-10"/>
              </w:rPr>
              <w:t>2</w:t>
            </w:r>
            <w:r w:rsidRPr="009B05F4">
              <w:rPr>
                <w:rStyle w:val="IntensiverVerweis"/>
                <w:b/>
                <w:bCs/>
                <w:smallCaps w:val="0"/>
                <w:color w:val="auto"/>
                <w:spacing w:val="-10"/>
              </w:rPr>
              <w:t>0 min</w:t>
            </w:r>
          </w:p>
        </w:tc>
        <w:tc>
          <w:tcPr>
            <w:tcW w:w="1904" w:type="dxa"/>
          </w:tcPr>
          <w:p w14:paraId="11BCD664" w14:textId="72A7A10D" w:rsidR="001B6A43" w:rsidRPr="009B05F4" w:rsidRDefault="00930390"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Pr>
                <w:rStyle w:val="IntensiverVerweis"/>
                <w:b w:val="0"/>
                <w:bCs w:val="0"/>
                <w:smallCaps w:val="0"/>
                <w:color w:val="auto"/>
                <w:spacing w:val="-10"/>
              </w:rPr>
              <w:t>Gruppenarbeit</w:t>
            </w:r>
          </w:p>
        </w:tc>
        <w:tc>
          <w:tcPr>
            <w:tcW w:w="2819" w:type="dxa"/>
          </w:tcPr>
          <w:p w14:paraId="14796A49" w14:textId="6880B98E" w:rsidR="001B6A43" w:rsidRPr="009B05F4" w:rsidRDefault="003519CD"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519CD">
              <w:rPr>
                <w:rStyle w:val="IntensiverVerweis"/>
                <w:b w:val="0"/>
                <w:bCs w:val="0"/>
                <w:smallCaps w:val="0"/>
                <w:color w:val="auto"/>
                <w:spacing w:val="-10"/>
              </w:rPr>
              <w:t>Jede Gruppe analysiert ein Partnerland (z. B. DE, IT, CN, USA): Was wird gehandelt?</w:t>
            </w:r>
            <w:r w:rsidR="00F3516A">
              <w:rPr>
                <w:rStyle w:val="IntensiverVerweis"/>
                <w:b w:val="0"/>
                <w:bCs w:val="0"/>
                <w:smallCaps w:val="0"/>
                <w:color w:val="auto"/>
                <w:spacing w:val="-10"/>
              </w:rPr>
              <w:t xml:space="preserve"> Was wird importiert? Was wird </w:t>
            </w:r>
            <w:r w:rsidR="004F27DD">
              <w:rPr>
                <w:rStyle w:val="IntensiverVerweis"/>
                <w:b w:val="0"/>
                <w:bCs w:val="0"/>
                <w:smallCaps w:val="0"/>
                <w:color w:val="auto"/>
                <w:spacing w:val="-10"/>
              </w:rPr>
              <w:t>exportiert</w:t>
            </w:r>
            <w:r w:rsidR="00F3516A">
              <w:rPr>
                <w:rStyle w:val="IntensiverVerweis"/>
                <w:b w:val="0"/>
                <w:bCs w:val="0"/>
                <w:smallCaps w:val="0"/>
                <w:color w:val="auto"/>
                <w:spacing w:val="-10"/>
              </w:rPr>
              <w:t>?</w:t>
            </w:r>
            <w:r w:rsidRPr="003519CD">
              <w:rPr>
                <w:rStyle w:val="IntensiverVerweis"/>
                <w:b w:val="0"/>
                <w:bCs w:val="0"/>
                <w:smallCaps w:val="0"/>
                <w:color w:val="auto"/>
                <w:spacing w:val="-10"/>
              </w:rPr>
              <w:t xml:space="preserve"> Was funktioniert gut? Wo gibt es Herausforderungen?</w:t>
            </w:r>
          </w:p>
        </w:tc>
        <w:tc>
          <w:tcPr>
            <w:tcW w:w="1553" w:type="dxa"/>
          </w:tcPr>
          <w:p w14:paraId="5C1BCC54" w14:textId="77777777" w:rsidR="001B6A43" w:rsidRDefault="003519CD"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Ländersteckbrief</w:t>
            </w:r>
          </w:p>
          <w:p w14:paraId="10EF2F97" w14:textId="1986043D" w:rsidR="003519CD" w:rsidRPr="009B05F4" w:rsidRDefault="003519CD"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AB1</w:t>
            </w:r>
          </w:p>
        </w:tc>
        <w:tc>
          <w:tcPr>
            <w:tcW w:w="1992" w:type="dxa"/>
          </w:tcPr>
          <w:p w14:paraId="430168C1" w14:textId="77777777" w:rsidR="001B6A43" w:rsidRPr="009B05F4" w:rsidRDefault="001B6A43"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1B6A43" w:rsidRPr="009B05F4" w14:paraId="2ABC3231" w14:textId="77777777" w:rsidTr="00F230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dxa"/>
          </w:tcPr>
          <w:p w14:paraId="6BDD4B88" w14:textId="77777777" w:rsidR="001B6A43" w:rsidRPr="009B05F4" w:rsidRDefault="001B6A43" w:rsidP="00C56D96">
            <w:pPr>
              <w:spacing w:after="0" w:line="240" w:lineRule="auto"/>
              <w:jc w:val="left"/>
              <w:rPr>
                <w:rStyle w:val="IntensiverVerweis"/>
                <w:b/>
                <w:bCs/>
                <w:smallCaps w:val="0"/>
                <w:color w:val="auto"/>
                <w:spacing w:val="-10"/>
              </w:rPr>
            </w:pPr>
            <w:r w:rsidRPr="009B05F4">
              <w:rPr>
                <w:rStyle w:val="IntensiverVerweis"/>
                <w:b/>
                <w:bCs/>
                <w:smallCaps w:val="0"/>
                <w:color w:val="auto"/>
                <w:spacing w:val="-10"/>
              </w:rPr>
              <w:t>1</w:t>
            </w:r>
            <w:r>
              <w:rPr>
                <w:rStyle w:val="IntensiverVerweis"/>
                <w:b/>
                <w:bCs/>
                <w:smallCaps w:val="0"/>
                <w:color w:val="auto"/>
                <w:spacing w:val="-10"/>
              </w:rPr>
              <w:t>0</w:t>
            </w:r>
            <w:r w:rsidRPr="009B05F4">
              <w:rPr>
                <w:rStyle w:val="IntensiverVerweis"/>
                <w:b/>
                <w:bCs/>
                <w:smallCaps w:val="0"/>
                <w:color w:val="auto"/>
                <w:spacing w:val="-10"/>
              </w:rPr>
              <w:t xml:space="preserve"> min</w:t>
            </w:r>
          </w:p>
        </w:tc>
        <w:tc>
          <w:tcPr>
            <w:tcW w:w="1904" w:type="dxa"/>
          </w:tcPr>
          <w:p w14:paraId="23A79C1D" w14:textId="5F872884" w:rsidR="001B6A43" w:rsidRPr="009B05F4" w:rsidRDefault="003519CD"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Galerie-Präsentation</w:t>
            </w:r>
          </w:p>
        </w:tc>
        <w:tc>
          <w:tcPr>
            <w:tcW w:w="2819" w:type="dxa"/>
          </w:tcPr>
          <w:p w14:paraId="1DEAE1CB" w14:textId="506F428F" w:rsidR="001B6A43" w:rsidRPr="009B05F4" w:rsidRDefault="003519CD"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519CD">
              <w:rPr>
                <w:rStyle w:val="IntensiverVerweis"/>
                <w:b w:val="0"/>
                <w:bCs w:val="0"/>
                <w:smallCaps w:val="0"/>
                <w:color w:val="auto"/>
                <w:spacing w:val="-10"/>
              </w:rPr>
              <w:t>Ergebnisse werden an die Wand gehängt, Schüler:innen stellen Rückfragen</w:t>
            </w:r>
          </w:p>
        </w:tc>
        <w:tc>
          <w:tcPr>
            <w:tcW w:w="1553" w:type="dxa"/>
          </w:tcPr>
          <w:p w14:paraId="56E4DC85" w14:textId="713DC2E3" w:rsidR="001B6A43" w:rsidRPr="009B05F4" w:rsidRDefault="003519CD"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Ausarbeitungen der SuS</w:t>
            </w:r>
          </w:p>
        </w:tc>
        <w:tc>
          <w:tcPr>
            <w:tcW w:w="1992" w:type="dxa"/>
          </w:tcPr>
          <w:p w14:paraId="24ECC7DD" w14:textId="77777777" w:rsidR="001B6A43" w:rsidRPr="009B05F4" w:rsidRDefault="001B6A43" w:rsidP="00C56D96">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3516A" w:rsidRPr="009B05F4" w14:paraId="1C880D81" w14:textId="77777777" w:rsidTr="00F230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dxa"/>
          </w:tcPr>
          <w:p w14:paraId="4EDD25EB" w14:textId="32382C00" w:rsidR="00F3516A" w:rsidRPr="00092791" w:rsidRDefault="00E53852" w:rsidP="00C56D96">
            <w:pPr>
              <w:spacing w:after="0" w:line="240" w:lineRule="auto"/>
              <w:jc w:val="left"/>
              <w:rPr>
                <w:rStyle w:val="IntensiverVerweis"/>
                <w:b/>
                <w:bCs/>
                <w:smallCaps w:val="0"/>
                <w:color w:val="auto"/>
                <w:spacing w:val="-10"/>
              </w:rPr>
            </w:pPr>
            <w:r w:rsidRPr="00092791">
              <w:rPr>
                <w:rStyle w:val="IntensiverVerweis"/>
                <w:b/>
                <w:bCs/>
                <w:smallCaps w:val="0"/>
                <w:color w:val="auto"/>
                <w:spacing w:val="-10"/>
              </w:rPr>
              <w:t>5 min</w:t>
            </w:r>
          </w:p>
        </w:tc>
        <w:tc>
          <w:tcPr>
            <w:tcW w:w="1904" w:type="dxa"/>
          </w:tcPr>
          <w:p w14:paraId="15047F84" w14:textId="28FA6CA0" w:rsidR="00F3516A" w:rsidRDefault="004F27DD"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Abschluss</w:t>
            </w:r>
          </w:p>
        </w:tc>
        <w:tc>
          <w:tcPr>
            <w:tcW w:w="2819" w:type="dxa"/>
          </w:tcPr>
          <w:p w14:paraId="689CA7F1" w14:textId="0F7445CE" w:rsidR="00F3516A" w:rsidRPr="003519CD" w:rsidRDefault="00F3516A"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1553" w:type="dxa"/>
          </w:tcPr>
          <w:p w14:paraId="5CE3C335" w14:textId="77777777" w:rsidR="00F3516A" w:rsidRDefault="00F3516A"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1992" w:type="dxa"/>
          </w:tcPr>
          <w:p w14:paraId="28C4AF5B" w14:textId="77777777" w:rsidR="00F3516A" w:rsidRPr="009B05F4" w:rsidRDefault="00F3516A" w:rsidP="00C56D96">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6041E668" w14:textId="77777777" w:rsidR="001B6A43" w:rsidRPr="009B05F4" w:rsidRDefault="001B6A43" w:rsidP="001B6A43">
      <w:pPr>
        <w:pStyle w:val="Hinweis"/>
        <w:rPr>
          <w:rStyle w:val="IntensiverVerweis"/>
          <w:b w:val="0"/>
          <w:bCs w:val="0"/>
          <w:smallCaps w:val="0"/>
          <w:color w:val="7F7F7F" w:themeColor="text1" w:themeTint="80"/>
          <w:spacing w:val="0"/>
        </w:rPr>
      </w:pPr>
    </w:p>
    <w:p w14:paraId="5B311D3D" w14:textId="77777777" w:rsidR="001B6A43" w:rsidRPr="009B05F4" w:rsidRDefault="001B6A43" w:rsidP="001B6A43">
      <w:pPr>
        <w:pStyle w:val="Hinweis"/>
        <w:rPr>
          <w:rStyle w:val="IntensiverVerweis"/>
          <w:b w:val="0"/>
          <w:bCs w:val="0"/>
          <w:smallCaps w:val="0"/>
          <w:color w:val="7F7F7F" w:themeColor="text1" w:themeTint="80"/>
          <w:spacing w:val="0"/>
        </w:rPr>
      </w:pPr>
      <w:r w:rsidRPr="009B05F4">
        <w:rPr>
          <w:rStyle w:val="IntensiverVerweis"/>
          <w:b w:val="0"/>
          <w:bCs w:val="0"/>
          <w:smallCaps w:val="0"/>
          <w:color w:val="7F7F7F" w:themeColor="text1" w:themeTint="80"/>
          <w:spacing w:val="0"/>
        </w:rPr>
        <w:t>Verwendete Abkürzungen: AB = Arbeitsblatt; IB = Informationsblatt; SuS = Schülerinnen und Schüler; L = Lehrperson; PPT = Powerpoint-Präsentation: LS = Legespiel</w:t>
      </w:r>
    </w:p>
    <w:p w14:paraId="063B97DD" w14:textId="77777777" w:rsidR="001B6A43" w:rsidRPr="009B05F4" w:rsidRDefault="001B6A43" w:rsidP="001B6A43">
      <w:pPr>
        <w:spacing w:after="0" w:line="240" w:lineRule="auto"/>
        <w:jc w:val="left"/>
        <w:rPr>
          <w:rStyle w:val="IntensiverVerweis"/>
          <w:b w:val="0"/>
          <w:bCs w:val="0"/>
          <w:smallCaps w:val="0"/>
          <w:spacing w:val="-10"/>
        </w:rPr>
        <w:sectPr w:rsidR="001B6A43" w:rsidRPr="009B05F4" w:rsidSect="001B6A43">
          <w:headerReference w:type="default" r:id="rId13"/>
          <w:footerReference w:type="default" r:id="rId14"/>
          <w:headerReference w:type="first" r:id="rId15"/>
          <w:footerReference w:type="first" r:id="rId16"/>
          <w:pgSz w:w="11900" w:h="16840"/>
          <w:pgMar w:top="1802" w:right="1417" w:bottom="1134" w:left="1417" w:header="850" w:footer="624" w:gutter="0"/>
          <w:pgNumType w:start="1"/>
          <w:cols w:space="708"/>
          <w:titlePg/>
          <w:docGrid w:linePitch="360"/>
        </w:sectPr>
      </w:pPr>
    </w:p>
    <w:p w14:paraId="373D9F93" w14:textId="77777777" w:rsidR="001B6A43" w:rsidRPr="009B05F4" w:rsidRDefault="001B6A43" w:rsidP="001B6A43">
      <w:pPr>
        <w:pStyle w:val="berschrift2"/>
        <w:tabs>
          <w:tab w:val="right" w:pos="9066"/>
        </w:tabs>
      </w:pPr>
      <w:r>
        <w:lastRenderedPageBreak/>
        <w:t>Einstieg</w:t>
      </w:r>
    </w:p>
    <w:p w14:paraId="521F9D46" w14:textId="77777777" w:rsidR="001B6A43" w:rsidRPr="009B05F4" w:rsidRDefault="001B6A43" w:rsidP="001B6A43">
      <w:r w:rsidRPr="009B05F4">
        <w:rPr>
          <w:noProof/>
        </w:rPr>
        <mc:AlternateContent>
          <mc:Choice Requires="wpg">
            <w:drawing>
              <wp:inline distT="0" distB="0" distL="0" distR="0" wp14:anchorId="5D9BCFB8" wp14:editId="3D7CBDF4">
                <wp:extent cx="5745480" cy="1219200"/>
                <wp:effectExtent l="0" t="0" r="26670" b="19050"/>
                <wp:docPr id="1120920083" name="Gruppieren 1"/>
                <wp:cNvGraphicFramePr/>
                <a:graphic xmlns:a="http://schemas.openxmlformats.org/drawingml/2006/main">
                  <a:graphicData uri="http://schemas.microsoft.com/office/word/2010/wordprocessingGroup">
                    <wpg:wgp>
                      <wpg:cNvGrpSpPr/>
                      <wpg:grpSpPr>
                        <a:xfrm>
                          <a:off x="0" y="0"/>
                          <a:ext cx="5745480" cy="1219200"/>
                          <a:chOff x="-38100" y="6350"/>
                          <a:chExt cx="5745480" cy="1219200"/>
                        </a:xfrm>
                        <a:solidFill>
                          <a:srgbClr val="E2F0D9"/>
                        </a:solidFill>
                      </wpg:grpSpPr>
                      <wps:wsp>
                        <wps:cNvPr id="419028746" name="Rechteck: abgerundete Ecken 419028746"/>
                        <wps:cNvSpPr/>
                        <wps:spPr>
                          <a:xfrm>
                            <a:off x="-38100" y="6350"/>
                            <a:ext cx="5745480" cy="12192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3FD7DF3" w14:textId="07BB6821" w:rsidR="001B6A43" w:rsidRPr="009B05F4" w:rsidRDefault="00406B40" w:rsidP="001B6A43">
                              <w:pPr>
                                <w:ind w:left="851"/>
                                <w:rPr>
                                  <w:rStyle w:val="IntensiverVerweis"/>
                                  <w:color w:val="0B383B"/>
                                </w:rPr>
                              </w:pPr>
                              <w:r>
                                <w:rPr>
                                  <w:rStyle w:val="IntensiverVerweis"/>
                                  <w:color w:val="0B383B"/>
                                </w:rPr>
                                <w:t>Was ist typisch Österreichisch?</w:t>
                              </w:r>
                            </w:p>
                            <w:p w14:paraId="0ED5CAB7" w14:textId="54EEA23C" w:rsidR="001B6A43" w:rsidRDefault="00394DB0" w:rsidP="001B6A43">
                              <w:pPr>
                                <w:ind w:left="851"/>
                              </w:pPr>
                              <w:r>
                                <w:t>In Kleingruppen werden Güter genannt, für die Österreich bekannt ist.</w:t>
                              </w:r>
                            </w:p>
                            <w:p w14:paraId="69F89744" w14:textId="2DA4EED8" w:rsidR="00394DB0" w:rsidRPr="009B05F4" w:rsidRDefault="00394DB0" w:rsidP="001B6A43">
                              <w:pPr>
                                <w:ind w:left="851"/>
                              </w:pPr>
                              <w:r>
                                <w:t>Der Zusammenhang zu Import und Export von Gütern wird hergestellt.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5478810"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5D9BCFB8" id="Gruppieren 1" o:spid="_x0000_s1027" style="width:452.4pt;height:96pt;mso-position-horizontal-relative:char;mso-position-vertical-relative:line" coordorigin="-381,63" coordsize="57454,12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">
                <v:roundrect id="Rechteck: abgerundete Ecken 419028746" o:spid="_x0000_s1028" style="position:absolute;left:-381;top:63;width:57454;height:12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" filled="f" strokecolor="white [3212]">
                  <v:textbox>
                    <w:txbxContent>
                      <w:p w14:paraId="63FD7DF3" w14:textId="07BB6821" w:rsidR="001B6A43" w:rsidRPr="009B05F4" w:rsidRDefault="00406B40" w:rsidP="001B6A43">
                        <w:pPr>
                          <w:ind w:left="851"/>
                          <w:rPr>
                            <w:rStyle w:val="IntensiverVerweis"/>
                            <w:color w:val="0B383B"/>
                          </w:rPr>
                        </w:pPr>
                        <w:r>
                          <w:rPr>
                            <w:rStyle w:val="IntensiverVerweis"/>
                            <w:color w:val="0B383B"/>
                          </w:rPr>
                          <w:t>Was ist typisch Österreichisch?</w:t>
                        </w:r>
                      </w:p>
                      <w:p w14:paraId="0ED5CAB7" w14:textId="54EEA23C" w:rsidR="001B6A43" w:rsidRDefault="00394DB0" w:rsidP="001B6A43">
                        <w:pPr>
                          <w:ind w:left="851"/>
                        </w:pPr>
                        <w:r>
                          <w:t>In Kleingruppen werden Güter genannt, für die Österreich bekannt ist.</w:t>
                        </w:r>
                      </w:p>
                      <w:p w14:paraId="69F89744" w14:textId="2DA4EED8" w:rsidR="00394DB0" w:rsidRPr="009B05F4" w:rsidRDefault="00394DB0" w:rsidP="001B6A43">
                        <w:pPr>
                          <w:ind w:left="851"/>
                        </w:pPr>
                        <w:r>
                          <w:t>Der Zusammenhang zu Import und Export von Gütern wird hergestellt.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">
                  <v:imagedata r:id="rId19" o:title="Klemmbrett teilweise angekreuzt mit einfarbiger Füllung"/>
                </v:shape>
                <w10:anchorlock/>
              </v:group>
            </w:pict>
          </mc:Fallback>
        </mc:AlternateContent>
      </w:r>
    </w:p>
    <w:p w14:paraId="21E15C3A" w14:textId="77777777" w:rsidR="001B6A43" w:rsidRDefault="001B6A43" w:rsidP="001B6A43">
      <w:pPr>
        <w:rPr>
          <w:b/>
          <w:bCs/>
        </w:rPr>
      </w:pPr>
      <w:r w:rsidRPr="009B05F4">
        <w:rPr>
          <w:b/>
          <w:bCs/>
        </w:rPr>
        <w:t>PPT</w:t>
      </w:r>
    </w:p>
    <w:p w14:paraId="0AD6AF3D" w14:textId="5EC3080F" w:rsidR="00406B40" w:rsidRDefault="00406B40" w:rsidP="001B6A43">
      <w:pPr>
        <w:rPr>
          <w:b/>
          <w:bCs/>
        </w:rPr>
      </w:pPr>
      <w:r>
        <w:rPr>
          <w:noProof/>
        </w:rPr>
        <w:drawing>
          <wp:inline distT="0" distB="0" distL="0" distR="0" wp14:anchorId="7B1911C5" wp14:editId="44A672CE">
            <wp:extent cx="5756910" cy="3238500"/>
            <wp:effectExtent l="0" t="0" r="0" b="0"/>
            <wp:docPr id="3783961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96198"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56910" cy="3238500"/>
                    </a:xfrm>
                    <a:prstGeom prst="rect">
                      <a:avLst/>
                    </a:prstGeom>
                  </pic:spPr>
                </pic:pic>
              </a:graphicData>
            </a:graphic>
          </wp:inline>
        </w:drawing>
      </w:r>
    </w:p>
    <w:p w14:paraId="153736C9" w14:textId="08D3FE7A" w:rsidR="00BA3A7D" w:rsidRPr="00BA3A7D" w:rsidRDefault="00BA3A7D" w:rsidP="00BA3A7D">
      <w:r w:rsidRPr="00BA3A7D">
        <w:t>Die Schüler:innen sollen zunächst Produkte oder Marken nennen</w:t>
      </w:r>
      <w:r w:rsidR="006B7690">
        <w:t xml:space="preserve"> bzw. auf Kärtchen notieren</w:t>
      </w:r>
      <w:r w:rsidRPr="00BA3A7D">
        <w:t>, die sie mit Österreich verbinden. Dabei geht es nicht um vollständiges Wissen, sondern um eine erste Auseinandersetzung mit dem Begriff „österreichisches Produkt“ und den damit verbundenen Assoziationen.</w:t>
      </w:r>
    </w:p>
    <w:p w14:paraId="0A5686B5" w14:textId="5BA0E00A" w:rsidR="00BA3A7D" w:rsidRPr="00BA3A7D" w:rsidRDefault="00BA3A7D" w:rsidP="00BA3A7D">
      <w:r>
        <w:t>Zur Unterstützung kann eine freie Sammlung</w:t>
      </w:r>
      <w:r w:rsidR="006B7690">
        <w:t xml:space="preserve"> der Kärtchen</w:t>
      </w:r>
      <w:r>
        <w:t xml:space="preserve"> </w:t>
      </w:r>
      <w:r w:rsidR="00776CD9">
        <w:t xml:space="preserve">an </w:t>
      </w:r>
      <w:r>
        <w:t>der Tafel oder mit digitalen Tools (z.B. Mentimeter, Jamboard) erfolgen.</w:t>
      </w:r>
    </w:p>
    <w:p w14:paraId="6482118F" w14:textId="5D1841F0" w:rsidR="00BA3A7D" w:rsidRDefault="00BA3A7D" w:rsidP="00BA3A7D">
      <w:r w:rsidRPr="00BA3A7D">
        <w:t>Ziel dieser Phase ist es, Neugier zu wecken und erste Anker im Vorwissen der Schüler:innen zu setzen. Zugleich wird ein inhaltlicher Übergang geschaffen zur anschließenden Erarbeitung wirtschaftlicher Stärken und Handelsbeziehungen Österreichs. Die Lehrkraft sollte in dieser Phase aufmerksam beobachten, welche Produkte genannt werden, um im weiteren Verlauf gezielt daran anknüpfen zu können.</w:t>
      </w:r>
    </w:p>
    <w:p w14:paraId="26184340" w14:textId="15F03027" w:rsidR="00B13C18" w:rsidRDefault="00B13C18" w:rsidP="00BA3A7D">
      <w:r>
        <w:t>PPT</w:t>
      </w:r>
    </w:p>
    <w:p w14:paraId="11CB9FD5" w14:textId="2300937A" w:rsidR="00B13C18" w:rsidRDefault="00B13C18" w:rsidP="00BA3A7D">
      <w:r>
        <w:rPr>
          <w:noProof/>
        </w:rPr>
        <w:lastRenderedPageBreak/>
        <w:drawing>
          <wp:inline distT="0" distB="0" distL="0" distR="0" wp14:anchorId="682663B1" wp14:editId="465C69F7">
            <wp:extent cx="5756910" cy="3238500"/>
            <wp:effectExtent l="0" t="0" r="0" b="0"/>
            <wp:docPr id="4421697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6975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756910" cy="3238500"/>
                    </a:xfrm>
                    <a:prstGeom prst="rect">
                      <a:avLst/>
                    </a:prstGeom>
                  </pic:spPr>
                </pic:pic>
              </a:graphicData>
            </a:graphic>
          </wp:inline>
        </w:drawing>
      </w:r>
    </w:p>
    <w:p w14:paraId="152F8045" w14:textId="15BBDBF4" w:rsidR="00B13C18" w:rsidRDefault="000911EC" w:rsidP="00BA3A7D">
      <w:r>
        <w:t>Um den Schüler:innen einen realistischen Blick auf Österreichs Wirtschaftsleistung zu geben, werden die Top-Ausfuhren Österreichs dargestellt</w:t>
      </w:r>
      <w:r w:rsidR="00136508">
        <w:t xml:space="preserve">. Die Kärtchen mit den Produkten und Marken, die die Schüler:innen erarbeitet haben, können nun den einzelnen Kategorien zugeordnet bzw. zu jeder Kategorie einige Beispiele genannt werden. </w:t>
      </w:r>
      <w:r w:rsidR="00FB024C" w:rsidRPr="00FB024C">
        <w:t>Dabei kann auch thematisiert werden, dass nicht nur Exporte, sondern auch Importe ein wichtiger Bestandteil der volkswirtschaftlichen Leistung sind. Denn viele heimische Produkte enthalten importierte Vorleistungen</w:t>
      </w:r>
      <w:r w:rsidR="00FB024C">
        <w:t xml:space="preserve">, </w:t>
      </w:r>
      <w:r w:rsidR="00FB024C" w:rsidRPr="00FB024C">
        <w:t>etwa Bauteile, Rohstoffe oder Technologien. Außenhandel beeinflusst somit wesentlich das Bruttoinlandsprodukt (BIP) eines Landes, sowohl durch die Wertschöpfung im Export als auch durch internationale Abhängigkeiten im Import.</w:t>
      </w:r>
    </w:p>
    <w:p w14:paraId="2505CA26" w14:textId="77777777" w:rsidR="00044455" w:rsidRPr="009B05F4" w:rsidRDefault="00044455" w:rsidP="00BA3A7D"/>
    <w:p w14:paraId="38116BC1" w14:textId="72DE3145" w:rsidR="00A575B1" w:rsidRPr="009B05F4" w:rsidRDefault="008C682F" w:rsidP="00A575B1">
      <w:pPr>
        <w:pStyle w:val="berschrift2"/>
        <w:tabs>
          <w:tab w:val="right" w:pos="9066"/>
        </w:tabs>
      </w:pPr>
      <w:r>
        <w:t>Zentrale Begriffe</w:t>
      </w:r>
    </w:p>
    <w:p w14:paraId="0942F67F" w14:textId="238F9F53" w:rsidR="00E83160" w:rsidRDefault="00E83160" w:rsidP="62CB02EC">
      <w:pPr>
        <w:rPr>
          <w:rStyle w:val="IntensiverVerweis"/>
          <w:b w:val="0"/>
          <w:bCs w:val="0"/>
          <w:smallCaps w:val="0"/>
          <w:color w:val="auto"/>
          <w:spacing w:val="0"/>
        </w:rPr>
      </w:pPr>
      <w:r w:rsidRPr="62CB02EC">
        <w:rPr>
          <w:rStyle w:val="IntensiverVerweis"/>
          <w:b w:val="0"/>
          <w:bCs w:val="0"/>
          <w:smallCaps w:val="0"/>
          <w:color w:val="auto"/>
          <w:spacing w:val="0"/>
        </w:rPr>
        <w:t xml:space="preserve">In dieser Phase werden zentrale wirtschaftliche Begriffe – Import, Export, Handelsbilanz, Handelspartner – anhand eines lebensnahen Beispiels eingeführt: dem Velino Bike, einem </w:t>
      </w:r>
      <w:r w:rsidR="00411B45">
        <w:rPr>
          <w:rStyle w:val="IntensiverVerweis"/>
          <w:b w:val="0"/>
          <w:bCs w:val="0"/>
          <w:smallCaps w:val="0"/>
          <w:color w:val="auto"/>
          <w:spacing w:val="0"/>
        </w:rPr>
        <w:t>Jugend</w:t>
      </w:r>
      <w:r w:rsidRPr="62CB02EC">
        <w:rPr>
          <w:rStyle w:val="IntensiverVerweis"/>
          <w:b w:val="0"/>
          <w:bCs w:val="0"/>
          <w:smallCaps w:val="0"/>
          <w:color w:val="auto"/>
          <w:spacing w:val="0"/>
        </w:rPr>
        <w:t>-Mountainbike, das (fiktiv) in Österreich entwickelt und teilweise gefertigt wird. Dieses Beispiel knüpft unmittelbar an das Vorwissen und die Neugier der Schüler:innen an und wird im weiteren Unterrichtsverlauf immer wieder aufgegriffen.</w:t>
      </w:r>
    </w:p>
    <w:p w14:paraId="69B5982E" w14:textId="44B4BAED" w:rsidR="00E83160" w:rsidRPr="00E83160" w:rsidRDefault="00E83160" w:rsidP="001B6A43">
      <w:pPr>
        <w:rPr>
          <w:rStyle w:val="IntensiverVerweis"/>
          <w:smallCaps w:val="0"/>
          <w:color w:val="auto"/>
          <w:spacing w:val="0"/>
        </w:rPr>
      </w:pPr>
      <w:r w:rsidRPr="00E83160">
        <w:rPr>
          <w:rStyle w:val="IntensiverVerweis"/>
          <w:smallCaps w:val="0"/>
          <w:color w:val="auto"/>
          <w:spacing w:val="0"/>
        </w:rPr>
        <w:t>PPT</w:t>
      </w:r>
    </w:p>
    <w:p w14:paraId="4C4D5871" w14:textId="5C9CEB58" w:rsidR="00E83160" w:rsidRDefault="00523FF9" w:rsidP="001B6A43">
      <w:pPr>
        <w:rPr>
          <w:rStyle w:val="IntensiverVerweis"/>
          <w:b w:val="0"/>
          <w:bCs w:val="0"/>
          <w:smallCaps w:val="0"/>
          <w:color w:val="auto"/>
          <w:spacing w:val="0"/>
        </w:rPr>
      </w:pPr>
      <w:r>
        <w:rPr>
          <w:noProof/>
        </w:rPr>
        <w:lastRenderedPageBreak/>
        <w:drawing>
          <wp:inline distT="0" distB="0" distL="0" distR="0" wp14:anchorId="0AFD8150" wp14:editId="0C7DC65D">
            <wp:extent cx="5756910" cy="3238500"/>
            <wp:effectExtent l="0" t="0" r="0" b="0"/>
            <wp:docPr id="9812959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95998"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756910" cy="3238500"/>
                    </a:xfrm>
                    <a:prstGeom prst="rect">
                      <a:avLst/>
                    </a:prstGeom>
                  </pic:spPr>
                </pic:pic>
              </a:graphicData>
            </a:graphic>
          </wp:inline>
        </w:drawing>
      </w:r>
    </w:p>
    <w:p w14:paraId="5C45033E" w14:textId="6E4D5B31" w:rsidR="00E83160" w:rsidRDefault="00523FF9" w:rsidP="001B6A43">
      <w:pPr>
        <w:rPr>
          <w:rStyle w:val="IntensiverVerweis"/>
          <w:b w:val="0"/>
          <w:bCs w:val="0"/>
          <w:smallCaps w:val="0"/>
          <w:color w:val="auto"/>
          <w:spacing w:val="0"/>
        </w:rPr>
      </w:pPr>
      <w:r>
        <w:rPr>
          <w:rStyle w:val="IntensiverVerweis"/>
          <w:b w:val="0"/>
          <w:bCs w:val="0"/>
          <w:smallCaps w:val="0"/>
          <w:color w:val="auto"/>
          <w:spacing w:val="0"/>
        </w:rPr>
        <w:t xml:space="preserve">Die Entwickler:innen von Velino Bike wollen das Produkt auf den Markt bringen. Nach langer Forschungs- und Entwicklungsphase sind sie so weit, dass das Mountainbike produziert und verkauft werden kann. </w:t>
      </w:r>
    </w:p>
    <w:p w14:paraId="113E90C4" w14:textId="35E79E45" w:rsidR="003703A1" w:rsidRDefault="003703A1" w:rsidP="003703A1">
      <w:pPr>
        <w:ind w:firstLine="708"/>
        <w:rPr>
          <w:rStyle w:val="IntensiverVerweis"/>
          <w:b w:val="0"/>
          <w:bCs w:val="0"/>
          <w:smallCaps w:val="0"/>
          <w:color w:val="auto"/>
          <w:spacing w:val="0"/>
        </w:rPr>
      </w:pPr>
      <w:r>
        <w:rPr>
          <w:rStyle w:val="IntensiverVerweis"/>
          <w:b w:val="0"/>
          <w:bCs w:val="0"/>
          <w:smallCaps w:val="0"/>
          <w:color w:val="auto"/>
          <w:spacing w:val="0"/>
        </w:rPr>
        <w:t>Was braucht man, um ein Mountainbike herstellen zu können?</w:t>
      </w:r>
    </w:p>
    <w:p w14:paraId="5468C089" w14:textId="6D0795D9" w:rsidR="00016507" w:rsidRDefault="00016507" w:rsidP="00016507">
      <w:pPr>
        <w:rPr>
          <w:rStyle w:val="IntensiverVerweis"/>
          <w:smallCaps w:val="0"/>
          <w:color w:val="auto"/>
          <w:spacing w:val="0"/>
        </w:rPr>
      </w:pPr>
      <w:r w:rsidRPr="004066E0">
        <w:rPr>
          <w:rStyle w:val="IntensiverVerweis"/>
          <w:smallCaps w:val="0"/>
          <w:color w:val="auto"/>
          <w:spacing w:val="0"/>
        </w:rPr>
        <w:t>PPT</w:t>
      </w:r>
    </w:p>
    <w:p w14:paraId="16A46E8F" w14:textId="0E0BD4B6" w:rsidR="004066E0" w:rsidRPr="00016507" w:rsidRDefault="004066E0" w:rsidP="00016507">
      <w:pPr>
        <w:rPr>
          <w:rStyle w:val="IntensiverVerweis"/>
          <w:smallCaps w:val="0"/>
          <w:color w:val="auto"/>
          <w:spacing w:val="0"/>
        </w:rPr>
      </w:pPr>
      <w:r>
        <w:rPr>
          <w:noProof/>
        </w:rPr>
        <w:drawing>
          <wp:inline distT="0" distB="0" distL="0" distR="0" wp14:anchorId="76EBF832" wp14:editId="30159F65">
            <wp:extent cx="5756910" cy="3238500"/>
            <wp:effectExtent l="0" t="0" r="0" b="0"/>
            <wp:docPr id="11246717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671792"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756910" cy="3238500"/>
                    </a:xfrm>
                    <a:prstGeom prst="rect">
                      <a:avLst/>
                    </a:prstGeom>
                  </pic:spPr>
                </pic:pic>
              </a:graphicData>
            </a:graphic>
          </wp:inline>
        </w:drawing>
      </w:r>
    </w:p>
    <w:p w14:paraId="3A0DF6CC" w14:textId="21339F08" w:rsidR="00016507" w:rsidRPr="00016507" w:rsidRDefault="00016507" w:rsidP="00016507">
      <w:pPr>
        <w:rPr>
          <w:rStyle w:val="IntensiverVerweis"/>
          <w:b w:val="0"/>
          <w:bCs w:val="0"/>
          <w:smallCaps w:val="0"/>
          <w:color w:val="auto"/>
          <w:spacing w:val="0"/>
        </w:rPr>
      </w:pPr>
      <w:r w:rsidRPr="00016507">
        <w:rPr>
          <w:rStyle w:val="IntensiverVerweis"/>
          <w:b w:val="0"/>
          <w:bCs w:val="0"/>
          <w:smallCaps w:val="0"/>
          <w:color w:val="auto"/>
          <w:spacing w:val="0"/>
        </w:rPr>
        <w:t>Nicht alle Bauteile, die für das Velino Bike benötigt werden, lassen sich in Österreich produzieren. Manche Rohstoffe sind hier nicht verfügbar, andere Teile werden im Ausland günstiger oder in besserer Qualität hergestellt.</w:t>
      </w:r>
    </w:p>
    <w:p w14:paraId="56F4DD66" w14:textId="77777777" w:rsidR="00016507" w:rsidRPr="00016507" w:rsidRDefault="00016507" w:rsidP="00016507">
      <w:pPr>
        <w:rPr>
          <w:rStyle w:val="IntensiverVerweis"/>
          <w:smallCaps w:val="0"/>
          <w:color w:val="auto"/>
          <w:spacing w:val="0"/>
        </w:rPr>
      </w:pPr>
      <w:r w:rsidRPr="00016507">
        <w:rPr>
          <w:rStyle w:val="IntensiverVerweis"/>
          <w:smallCaps w:val="0"/>
          <w:color w:val="auto"/>
          <w:spacing w:val="0"/>
        </w:rPr>
        <w:t>Beispiel:</w:t>
      </w:r>
    </w:p>
    <w:p w14:paraId="157018BE" w14:textId="77777777" w:rsidR="00016507" w:rsidRPr="00016507" w:rsidRDefault="00016507" w:rsidP="00016507">
      <w:pPr>
        <w:pStyle w:val="Listenabsatz"/>
        <w:numPr>
          <w:ilvl w:val="0"/>
          <w:numId w:val="17"/>
        </w:numPr>
        <w:rPr>
          <w:rStyle w:val="IntensiverVerweis"/>
          <w:b w:val="0"/>
          <w:bCs w:val="0"/>
          <w:smallCaps w:val="0"/>
          <w:color w:val="auto"/>
          <w:spacing w:val="0"/>
        </w:rPr>
      </w:pPr>
      <w:r w:rsidRPr="00016507">
        <w:rPr>
          <w:rStyle w:val="IntensiverVerweis"/>
          <w:b w:val="0"/>
          <w:bCs w:val="0"/>
          <w:smallCaps w:val="0"/>
          <w:color w:val="auto"/>
          <w:spacing w:val="0"/>
        </w:rPr>
        <w:lastRenderedPageBreak/>
        <w:t>Die Bremsen kommen aus Polen,</w:t>
      </w:r>
    </w:p>
    <w:p w14:paraId="135ADF8E" w14:textId="77777777" w:rsidR="00016507" w:rsidRPr="00016507" w:rsidRDefault="00016507" w:rsidP="00016507">
      <w:pPr>
        <w:pStyle w:val="Listenabsatz"/>
        <w:numPr>
          <w:ilvl w:val="0"/>
          <w:numId w:val="17"/>
        </w:numPr>
        <w:rPr>
          <w:rStyle w:val="IntensiverVerweis"/>
          <w:b w:val="0"/>
          <w:bCs w:val="0"/>
          <w:smallCaps w:val="0"/>
          <w:color w:val="auto"/>
          <w:spacing w:val="0"/>
        </w:rPr>
      </w:pPr>
      <w:r w:rsidRPr="00016507">
        <w:rPr>
          <w:rStyle w:val="IntensiverVerweis"/>
          <w:b w:val="0"/>
          <w:bCs w:val="0"/>
          <w:smallCaps w:val="0"/>
          <w:color w:val="auto"/>
          <w:spacing w:val="0"/>
        </w:rPr>
        <w:t>die Schaltung wird in Japan produziert,</w:t>
      </w:r>
    </w:p>
    <w:p w14:paraId="2E2F2042" w14:textId="77777777" w:rsidR="00016507" w:rsidRPr="00016507" w:rsidRDefault="00016507" w:rsidP="00016507">
      <w:pPr>
        <w:pStyle w:val="Listenabsatz"/>
        <w:numPr>
          <w:ilvl w:val="0"/>
          <w:numId w:val="17"/>
        </w:numPr>
        <w:rPr>
          <w:rStyle w:val="IntensiverVerweis"/>
          <w:b w:val="0"/>
          <w:bCs w:val="0"/>
          <w:smallCaps w:val="0"/>
          <w:color w:val="auto"/>
          <w:spacing w:val="0"/>
        </w:rPr>
      </w:pPr>
      <w:r w:rsidRPr="00016507">
        <w:rPr>
          <w:rStyle w:val="IntensiverVerweis"/>
          <w:b w:val="0"/>
          <w:bCs w:val="0"/>
          <w:smallCaps w:val="0"/>
          <w:color w:val="auto"/>
          <w:spacing w:val="0"/>
        </w:rPr>
        <w:t>der Sattel stammt von einem Hersteller in Italien.</w:t>
      </w:r>
    </w:p>
    <w:p w14:paraId="1F2BDE1C" w14:textId="3B73AE1F" w:rsidR="001102E7" w:rsidRPr="001102E7" w:rsidRDefault="00016507" w:rsidP="62CB02EC">
      <w:pPr>
        <w:rPr>
          <w:rStyle w:val="IntensiverVerweis"/>
          <w:smallCaps w:val="0"/>
          <w:color w:val="auto"/>
          <w:spacing w:val="0"/>
        </w:rPr>
      </w:pPr>
      <w:r w:rsidRPr="62CB02EC">
        <w:rPr>
          <w:rStyle w:val="IntensiverVerweis"/>
          <w:b w:val="0"/>
          <w:bCs w:val="0"/>
          <w:smallCaps w:val="0"/>
          <w:color w:val="auto"/>
          <w:spacing w:val="0"/>
        </w:rPr>
        <w:t xml:space="preserve">Diese Teile muss das Unternehmen nach Österreich importieren – also aus dem Ausland einkaufen und einführen. </w:t>
      </w:r>
      <w:r w:rsidRPr="62CB02EC">
        <w:rPr>
          <w:rStyle w:val="IntensiverVerweis"/>
          <w:smallCaps w:val="0"/>
          <w:color w:val="auto"/>
          <w:spacing w:val="0"/>
        </w:rPr>
        <w:t>Der Begriff Import beschreibt also</w:t>
      </w:r>
      <w:r w:rsidR="00022441" w:rsidRPr="62CB02EC">
        <w:rPr>
          <w:rStyle w:val="IntensiverVerweis"/>
          <w:smallCaps w:val="0"/>
          <w:color w:val="auto"/>
          <w:spacing w:val="0"/>
        </w:rPr>
        <w:t xml:space="preserve"> die Einfuhr von</w:t>
      </w:r>
      <w:r w:rsidRPr="62CB02EC">
        <w:rPr>
          <w:rStyle w:val="IntensiverVerweis"/>
          <w:smallCaps w:val="0"/>
          <w:color w:val="auto"/>
          <w:spacing w:val="0"/>
        </w:rPr>
        <w:t xml:space="preserve"> </w:t>
      </w:r>
      <w:r w:rsidR="00A95FDC" w:rsidRPr="62CB02EC">
        <w:rPr>
          <w:rStyle w:val="IntensiverVerweis"/>
          <w:smallCaps w:val="0"/>
          <w:color w:val="auto"/>
          <w:spacing w:val="0"/>
        </w:rPr>
        <w:t>Güter</w:t>
      </w:r>
      <w:r w:rsidR="30B7D4D1" w:rsidRPr="62CB02EC">
        <w:rPr>
          <w:rStyle w:val="IntensiverVerweis"/>
          <w:smallCaps w:val="0"/>
          <w:color w:val="auto"/>
          <w:spacing w:val="0"/>
        </w:rPr>
        <w:t>n</w:t>
      </w:r>
      <w:r w:rsidR="00022441" w:rsidRPr="62CB02EC">
        <w:rPr>
          <w:rStyle w:val="IntensiverVerweis"/>
          <w:smallCaps w:val="0"/>
          <w:color w:val="auto"/>
          <w:spacing w:val="0"/>
        </w:rPr>
        <w:t xml:space="preserve"> und Dienstleistungen aus dem Ausland</w:t>
      </w:r>
      <w:r w:rsidRPr="62CB02EC">
        <w:rPr>
          <w:rStyle w:val="IntensiverVerweis"/>
          <w:smallCaps w:val="0"/>
          <w:color w:val="auto"/>
          <w:spacing w:val="0"/>
        </w:rPr>
        <w:t>.</w:t>
      </w:r>
    </w:p>
    <w:p w14:paraId="0DBF2591" w14:textId="57E005F2" w:rsidR="001102E7" w:rsidRPr="001102E7" w:rsidRDefault="001102E7" w:rsidP="62CB02EC">
      <w:pPr>
        <w:rPr>
          <w:rStyle w:val="IntensiverVerweis"/>
          <w:b w:val="0"/>
          <w:bCs w:val="0"/>
          <w:smallCaps w:val="0"/>
          <w:color w:val="auto"/>
          <w:spacing w:val="0"/>
        </w:rPr>
      </w:pPr>
      <w:r w:rsidRPr="62CB02EC">
        <w:rPr>
          <w:rStyle w:val="IntensiverVerweis"/>
          <w:b w:val="0"/>
          <w:bCs w:val="0"/>
          <w:smallCaps w:val="0"/>
          <w:color w:val="auto"/>
          <w:spacing w:val="0"/>
        </w:rPr>
        <w:t>Nachdem das Velino Bike in Österreich zusammengebaut wurde, verkauft das Unternehmen einen Teil davon im Inland – also z. B. an Kund:innen in Linz oder Graz. Ein großer Teil der Produktion geht ins Ausland, etwa nach Deutschland, Schweiz oder Frankreich.</w:t>
      </w:r>
    </w:p>
    <w:p w14:paraId="1C51C1EC" w14:textId="18D79221" w:rsidR="00016507" w:rsidRDefault="001102E7" w:rsidP="001102E7">
      <w:pPr>
        <w:rPr>
          <w:rStyle w:val="IntensiverVerweis"/>
          <w:b w:val="0"/>
          <w:bCs w:val="0"/>
          <w:smallCaps w:val="0"/>
          <w:color w:val="auto"/>
          <w:spacing w:val="0"/>
        </w:rPr>
      </w:pPr>
      <w:r w:rsidRPr="001102E7">
        <w:rPr>
          <w:rStyle w:val="IntensiverVerweis"/>
          <w:smallCaps w:val="0"/>
          <w:color w:val="auto"/>
          <w:spacing w:val="0"/>
        </w:rPr>
        <w:t xml:space="preserve">Wenn ein Produkt von Österreich in ein anderes Land verkauft wird, spricht man von einem Export. </w:t>
      </w:r>
      <w:r w:rsidRPr="001102E7">
        <w:rPr>
          <w:rStyle w:val="IntensiverVerweis"/>
          <w:b w:val="0"/>
          <w:bCs w:val="0"/>
          <w:smallCaps w:val="0"/>
          <w:color w:val="auto"/>
          <w:spacing w:val="0"/>
        </w:rPr>
        <w:t>Das ist für viele Unternehmen sehr wichtig, weil sie dadurch mehr Kund:innen erreichen und mehr Umsatz machen.</w:t>
      </w:r>
    </w:p>
    <w:p w14:paraId="3FA2891D" w14:textId="77777777" w:rsidR="004A013A" w:rsidRPr="004A013A" w:rsidRDefault="004A013A" w:rsidP="004A013A">
      <w:pPr>
        <w:rPr>
          <w:rStyle w:val="IntensiverVerweis"/>
          <w:b w:val="0"/>
          <w:bCs w:val="0"/>
          <w:smallCaps w:val="0"/>
          <w:color w:val="auto"/>
          <w:spacing w:val="0"/>
        </w:rPr>
      </w:pPr>
      <w:r w:rsidRPr="004A013A">
        <w:rPr>
          <w:rStyle w:val="IntensiverVerweis"/>
          <w:smallCaps w:val="0"/>
          <w:color w:val="auto"/>
          <w:spacing w:val="0"/>
        </w:rPr>
        <w:t>Länder, mit denen Österreich regelmäßig Waren austauscht, nennt man Handelspartner.</w:t>
      </w:r>
      <w:r w:rsidRPr="004A013A">
        <w:rPr>
          <w:rStyle w:val="IntensiverVerweis"/>
          <w:b w:val="0"/>
          <w:bCs w:val="0"/>
          <w:smallCaps w:val="0"/>
          <w:color w:val="auto"/>
          <w:spacing w:val="0"/>
        </w:rPr>
        <w:t xml:space="preserve"> Manche dieser Partner sind geografisch nah (wie Deutschland oder Italien), andere wirtschaftlich wichtig (wie China oder die USA).</w:t>
      </w:r>
    </w:p>
    <w:p w14:paraId="28165735" w14:textId="77777777" w:rsidR="004A013A" w:rsidRPr="004A013A" w:rsidRDefault="004A013A" w:rsidP="004A013A">
      <w:pPr>
        <w:rPr>
          <w:rStyle w:val="IntensiverVerweis"/>
          <w:b w:val="0"/>
          <w:bCs w:val="0"/>
          <w:smallCaps w:val="0"/>
          <w:color w:val="auto"/>
          <w:spacing w:val="0"/>
        </w:rPr>
      </w:pPr>
      <w:r w:rsidRPr="004A013A">
        <w:rPr>
          <w:rStyle w:val="IntensiverVerweis"/>
          <w:b w:val="0"/>
          <w:bCs w:val="0"/>
          <w:smallCaps w:val="0"/>
          <w:color w:val="auto"/>
          <w:spacing w:val="0"/>
        </w:rPr>
        <w:t>Beispiel:</w:t>
      </w:r>
    </w:p>
    <w:p w14:paraId="63E80D8B" w14:textId="77777777" w:rsidR="004A013A" w:rsidRPr="004A013A" w:rsidRDefault="004A013A" w:rsidP="004A013A">
      <w:pPr>
        <w:pStyle w:val="Listenabsatz"/>
        <w:numPr>
          <w:ilvl w:val="0"/>
          <w:numId w:val="18"/>
        </w:numPr>
        <w:rPr>
          <w:rStyle w:val="IntensiverVerweis"/>
          <w:b w:val="0"/>
          <w:bCs w:val="0"/>
          <w:smallCaps w:val="0"/>
          <w:color w:val="auto"/>
          <w:spacing w:val="0"/>
        </w:rPr>
      </w:pPr>
      <w:r w:rsidRPr="004A013A">
        <w:rPr>
          <w:rStyle w:val="IntensiverVerweis"/>
          <w:b w:val="0"/>
          <w:bCs w:val="0"/>
          <w:smallCaps w:val="0"/>
          <w:color w:val="auto"/>
          <w:spacing w:val="0"/>
        </w:rPr>
        <w:t>Mit Deutschland handelt Österreich am meisten – dort werden viele Produkte verkauft und eingekauft.</w:t>
      </w:r>
    </w:p>
    <w:p w14:paraId="6CC4169A" w14:textId="77777777" w:rsidR="004A013A" w:rsidRPr="004A013A" w:rsidRDefault="004A013A" w:rsidP="004A013A">
      <w:pPr>
        <w:pStyle w:val="Listenabsatz"/>
        <w:numPr>
          <w:ilvl w:val="0"/>
          <w:numId w:val="18"/>
        </w:numPr>
        <w:rPr>
          <w:rStyle w:val="IntensiverVerweis"/>
          <w:b w:val="0"/>
          <w:bCs w:val="0"/>
          <w:smallCaps w:val="0"/>
          <w:color w:val="auto"/>
          <w:spacing w:val="0"/>
        </w:rPr>
      </w:pPr>
      <w:r w:rsidRPr="004A013A">
        <w:rPr>
          <w:rStyle w:val="IntensiverVerweis"/>
          <w:b w:val="0"/>
          <w:bCs w:val="0"/>
          <w:smallCaps w:val="0"/>
          <w:color w:val="auto"/>
          <w:spacing w:val="0"/>
        </w:rPr>
        <w:t>Italien ist ebenfalls ein wichtiger Partner – besonders im Maschinenbau oder im Lebensmittelbereich.</w:t>
      </w:r>
    </w:p>
    <w:p w14:paraId="620EFEF4" w14:textId="03AD3B1B" w:rsidR="004A013A" w:rsidRPr="004A013A" w:rsidRDefault="004A013A" w:rsidP="004A013A">
      <w:pPr>
        <w:pStyle w:val="Listenabsatz"/>
        <w:numPr>
          <w:ilvl w:val="0"/>
          <w:numId w:val="18"/>
        </w:numPr>
        <w:rPr>
          <w:rStyle w:val="IntensiverVerweis"/>
          <w:b w:val="0"/>
          <w:bCs w:val="0"/>
          <w:smallCaps w:val="0"/>
          <w:color w:val="auto"/>
          <w:spacing w:val="0"/>
        </w:rPr>
      </w:pPr>
      <w:r w:rsidRPr="004A013A">
        <w:rPr>
          <w:rStyle w:val="IntensiverVerweis"/>
          <w:b w:val="0"/>
          <w:bCs w:val="0"/>
          <w:smallCaps w:val="0"/>
          <w:color w:val="auto"/>
          <w:spacing w:val="0"/>
        </w:rPr>
        <w:t>Auch China spielt eine immer größere Rolle, z.B. als Lieferant von Elektronik- oder Fahrradteilen.</w:t>
      </w:r>
    </w:p>
    <w:p w14:paraId="1AA6BE79" w14:textId="7A1145BC" w:rsidR="001102E7" w:rsidRDefault="004A013A" w:rsidP="004A013A">
      <w:pPr>
        <w:rPr>
          <w:rStyle w:val="IntensiverVerweis"/>
          <w:b w:val="0"/>
          <w:bCs w:val="0"/>
          <w:smallCaps w:val="0"/>
          <w:color w:val="auto"/>
          <w:spacing w:val="0"/>
        </w:rPr>
      </w:pPr>
      <w:r w:rsidRPr="004A013A">
        <w:rPr>
          <w:rStyle w:val="IntensiverVerweis"/>
          <w:b w:val="0"/>
          <w:bCs w:val="0"/>
          <w:smallCaps w:val="0"/>
          <w:color w:val="auto"/>
          <w:spacing w:val="0"/>
        </w:rPr>
        <w:t>Jedes dieser Länder bringt Chancen (große Märkte, günstige Produktion) – aber auch Herausforderungen (z.B. Abhängigkeiten, Transportkosten, politische Risiken).</w:t>
      </w:r>
    </w:p>
    <w:p w14:paraId="12F9329D" w14:textId="13F5B122" w:rsidR="005B1DEF" w:rsidRPr="009B05F4" w:rsidRDefault="005B1DEF" w:rsidP="005B1DEF">
      <w:pPr>
        <w:pStyle w:val="berschrift2"/>
        <w:tabs>
          <w:tab w:val="right" w:pos="9066"/>
        </w:tabs>
      </w:pPr>
      <w:r>
        <w:t>Gruppenarbeit</w:t>
      </w:r>
    </w:p>
    <w:p w14:paraId="7D176D46" w14:textId="77777777" w:rsidR="005B1DEF" w:rsidRPr="009B05F4" w:rsidRDefault="005B1DEF" w:rsidP="005B1DEF">
      <w:r w:rsidRPr="009B05F4">
        <w:rPr>
          <w:noProof/>
        </w:rPr>
        <mc:AlternateContent>
          <mc:Choice Requires="wpg">
            <w:drawing>
              <wp:inline distT="0" distB="0" distL="0" distR="0" wp14:anchorId="06C81822" wp14:editId="45529403">
                <wp:extent cx="5745480" cy="1219200"/>
                <wp:effectExtent l="0" t="0" r="26670" b="19050"/>
                <wp:docPr id="1108347018" name="Gruppieren 1"/>
                <wp:cNvGraphicFramePr/>
                <a:graphic xmlns:a="http://schemas.openxmlformats.org/drawingml/2006/main">
                  <a:graphicData uri="http://schemas.microsoft.com/office/word/2010/wordprocessingGroup">
                    <wpg:wgp>
                      <wpg:cNvGrpSpPr/>
                      <wpg:grpSpPr>
                        <a:xfrm>
                          <a:off x="0" y="0"/>
                          <a:ext cx="5745480" cy="1219200"/>
                          <a:chOff x="-38100" y="6350"/>
                          <a:chExt cx="5745480" cy="1219200"/>
                        </a:xfrm>
                        <a:solidFill>
                          <a:srgbClr val="E2F0D9"/>
                        </a:solidFill>
                      </wpg:grpSpPr>
                      <wps:wsp>
                        <wps:cNvPr id="436640293" name="Rechteck: abgerundete Ecken 436640293"/>
                        <wps:cNvSpPr/>
                        <wps:spPr>
                          <a:xfrm>
                            <a:off x="-38100" y="6350"/>
                            <a:ext cx="5745480" cy="12192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2004D7D" w14:textId="638A634C" w:rsidR="005B1DEF" w:rsidRPr="009B05F4" w:rsidRDefault="005B1DEF" w:rsidP="005B1DEF">
                              <w:pPr>
                                <w:ind w:left="851"/>
                                <w:rPr>
                                  <w:rStyle w:val="IntensiverVerweis"/>
                                  <w:color w:val="0B383B"/>
                                </w:rPr>
                              </w:pPr>
                              <w:r>
                                <w:rPr>
                                  <w:rStyle w:val="IntensiverVerweis"/>
                                  <w:color w:val="0B383B"/>
                                </w:rPr>
                                <w:t>Handelspartner</w:t>
                              </w:r>
                            </w:p>
                            <w:p w14:paraId="11F9F37D" w14:textId="31DD9410" w:rsidR="005B1DEF" w:rsidRDefault="005B1DEF" w:rsidP="005B1DEF">
                              <w:pPr>
                                <w:ind w:left="851"/>
                              </w:pPr>
                              <w:r>
                                <w:t>Die Schüler:innen</w:t>
                              </w:r>
                              <w:r w:rsidR="003F6B3B">
                                <w:t xml:space="preserve"> erhalten AB1 und</w:t>
                              </w:r>
                              <w:r>
                                <w:t xml:space="preserve"> erstellen</w:t>
                              </w:r>
                              <w:r w:rsidR="003F6B3B">
                                <w:t xml:space="preserve"> mithilfe der Fragen</w:t>
                              </w:r>
                              <w:r>
                                <w:t xml:space="preserve"> in Kleingruppen ein Länderprofil </w:t>
                              </w:r>
                              <w:r w:rsidR="00130690">
                                <w:t>zu einem Handelspartner.</w:t>
                              </w:r>
                            </w:p>
                            <w:p w14:paraId="242BED6A" w14:textId="0A880E5E" w:rsidR="00130690" w:rsidRPr="009B05F4" w:rsidRDefault="00130690" w:rsidP="005B1DEF">
                              <w:pPr>
                                <w:ind w:left="851"/>
                              </w:pPr>
                              <w:r>
                                <w:t>Anschließend werden die Ausarbeitungen in einer Galerie-Präsentation vorgestellt.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885714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06C81822" id="_x0000_s1030" style="width:452.4pt;height:96pt;mso-position-horizontal-relative:char;mso-position-vertical-relative:line" coordorigin="-381,63" coordsize="57454,12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">
                <v:roundrect id="Rechteck: abgerundete Ecken 436640293" o:spid="_x0000_s1031" style="position:absolute;left:-381;top:63;width:57454;height:12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" filled="f" strokecolor="white [3212]">
                  <v:textbox>
                    <w:txbxContent>
                      <w:p w14:paraId="32004D7D" w14:textId="638A634C" w:rsidR="005B1DEF" w:rsidRPr="009B05F4" w:rsidRDefault="005B1DEF" w:rsidP="005B1DEF">
                        <w:pPr>
                          <w:ind w:left="851"/>
                          <w:rPr>
                            <w:rStyle w:val="IntensiverVerweis"/>
                            <w:color w:val="0B383B"/>
                          </w:rPr>
                        </w:pPr>
                        <w:r>
                          <w:rPr>
                            <w:rStyle w:val="IntensiverVerweis"/>
                            <w:color w:val="0B383B"/>
                          </w:rPr>
                          <w:t>Handelspartner</w:t>
                        </w:r>
                      </w:p>
                      <w:p w14:paraId="11F9F37D" w14:textId="31DD9410" w:rsidR="005B1DEF" w:rsidRDefault="005B1DEF" w:rsidP="005B1DEF">
                        <w:pPr>
                          <w:ind w:left="851"/>
                        </w:pPr>
                        <w:r>
                          <w:t>Die Schüler:innen</w:t>
                        </w:r>
                        <w:r w:rsidR="003F6B3B">
                          <w:t xml:space="preserve"> erhalten AB1 und</w:t>
                        </w:r>
                        <w:r>
                          <w:t xml:space="preserve"> erstellen</w:t>
                        </w:r>
                        <w:r w:rsidR="003F6B3B">
                          <w:t xml:space="preserve"> mithilfe der Fragen</w:t>
                        </w:r>
                        <w:r>
                          <w:t xml:space="preserve"> in Kleingruppen ein Länderprofil </w:t>
                        </w:r>
                        <w:r w:rsidR="00130690">
                          <w:t>zu einem Handelspartner.</w:t>
                        </w:r>
                      </w:p>
                      <w:p w14:paraId="242BED6A" w14:textId="0A880E5E" w:rsidR="00130690" w:rsidRPr="009B05F4" w:rsidRDefault="00130690" w:rsidP="005B1DEF">
                        <w:pPr>
                          <w:ind w:left="851"/>
                        </w:pPr>
                        <w:r>
                          <w:t>Anschließend werden die Ausarbeitungen in einer Galerie-Präsentation vorgestellt.</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">
                  <v:imagedata r:id="rId19" o:title="Klemmbrett teilweise angekreuzt mit einfarbiger Füllung"/>
                </v:shape>
                <w10:anchorlock/>
              </v:group>
            </w:pict>
          </mc:Fallback>
        </mc:AlternateContent>
      </w:r>
    </w:p>
    <w:p w14:paraId="01D3019C" w14:textId="032A0762" w:rsidR="00092791" w:rsidRDefault="005B1DEF" w:rsidP="1FF04E9B">
      <w:pPr>
        <w:rPr>
          <w:rStyle w:val="IntensiverVerweis"/>
          <w:b w:val="0"/>
          <w:bCs w:val="0"/>
          <w:smallCaps w:val="0"/>
          <w:color w:val="auto"/>
          <w:spacing w:val="0"/>
        </w:rPr>
      </w:pPr>
      <w:r w:rsidRPr="1FF04E9B">
        <w:rPr>
          <w:rStyle w:val="IntensiverVerweis"/>
          <w:b w:val="0"/>
          <w:bCs w:val="0"/>
          <w:smallCaps w:val="0"/>
          <w:color w:val="auto"/>
          <w:spacing w:val="0"/>
        </w:rPr>
        <w:t>Die Schüler:innen arbeiten in Kleingruppen (idealerweise 4–5 Personen) und erhalten je ein Land zur Bearbeitung – z.B. Deutschland, Italien, China</w:t>
      </w:r>
      <w:r w:rsidR="003F6B3B" w:rsidRPr="1FF04E9B">
        <w:rPr>
          <w:rStyle w:val="IntensiverVerweis"/>
          <w:b w:val="0"/>
          <w:bCs w:val="0"/>
          <w:smallCaps w:val="0"/>
          <w:color w:val="auto"/>
          <w:spacing w:val="0"/>
        </w:rPr>
        <w:t xml:space="preserve">, </w:t>
      </w:r>
      <w:r w:rsidRPr="1FF04E9B">
        <w:rPr>
          <w:rStyle w:val="IntensiverVerweis"/>
          <w:b w:val="0"/>
          <w:bCs w:val="0"/>
          <w:smallCaps w:val="0"/>
          <w:color w:val="auto"/>
          <w:spacing w:val="0"/>
        </w:rPr>
        <w:t>USA</w:t>
      </w:r>
      <w:r w:rsidR="003F6B3B" w:rsidRPr="1FF04E9B">
        <w:rPr>
          <w:rStyle w:val="IntensiverVerweis"/>
          <w:b w:val="0"/>
          <w:bCs w:val="0"/>
          <w:smallCaps w:val="0"/>
          <w:color w:val="auto"/>
          <w:spacing w:val="0"/>
        </w:rPr>
        <w:t xml:space="preserve"> oder Schweiz (Druckvorlage)</w:t>
      </w:r>
      <w:r w:rsidRPr="1FF04E9B">
        <w:rPr>
          <w:rStyle w:val="IntensiverVerweis"/>
          <w:b w:val="0"/>
          <w:bCs w:val="0"/>
          <w:smallCaps w:val="0"/>
          <w:color w:val="auto"/>
          <w:spacing w:val="0"/>
        </w:rPr>
        <w:t>. Die Gruppen untersuchen, welche Produkte zwischen Österreich und dem jeweiligen Land gehandelt werden</w:t>
      </w:r>
      <w:r w:rsidR="00FC5F3F">
        <w:rPr>
          <w:rStyle w:val="IntensiverVerweis"/>
          <w:b w:val="0"/>
          <w:bCs w:val="0"/>
          <w:smallCaps w:val="0"/>
          <w:color w:val="auto"/>
          <w:spacing w:val="0"/>
        </w:rPr>
        <w:t xml:space="preserve"> und</w:t>
      </w:r>
      <w:r w:rsidRPr="1FF04E9B">
        <w:rPr>
          <w:rStyle w:val="IntensiverVerweis"/>
          <w:b w:val="0"/>
          <w:bCs w:val="0"/>
          <w:smallCaps w:val="0"/>
          <w:color w:val="auto"/>
          <w:spacing w:val="0"/>
        </w:rPr>
        <w:t xml:space="preserve"> wo wirtschaftliche Stärken </w:t>
      </w:r>
      <w:r w:rsidR="0793F0C8" w:rsidRPr="1FF04E9B">
        <w:rPr>
          <w:rStyle w:val="IntensiverVerweis"/>
          <w:b w:val="0"/>
          <w:bCs w:val="0"/>
          <w:smallCaps w:val="0"/>
          <w:color w:val="auto"/>
          <w:spacing w:val="0"/>
        </w:rPr>
        <w:t>liegen</w:t>
      </w:r>
      <w:r w:rsidR="0061739A">
        <w:rPr>
          <w:rStyle w:val="IntensiverVerweis"/>
          <w:b w:val="0"/>
          <w:bCs w:val="0"/>
          <w:smallCaps w:val="0"/>
          <w:color w:val="auto"/>
          <w:spacing w:val="0"/>
        </w:rPr>
        <w:t>..</w:t>
      </w:r>
      <w:r w:rsidRPr="1FF04E9B">
        <w:rPr>
          <w:rStyle w:val="IntensiverVerweis"/>
          <w:b w:val="0"/>
          <w:bCs w:val="0"/>
          <w:smallCaps w:val="0"/>
          <w:color w:val="auto"/>
          <w:spacing w:val="0"/>
        </w:rPr>
        <w:t xml:space="preserve"> </w:t>
      </w:r>
      <w:r w:rsidR="0061739A">
        <w:rPr>
          <w:rStyle w:val="IntensiverVerweis"/>
          <w:b w:val="0"/>
          <w:bCs w:val="0"/>
          <w:smallCaps w:val="0"/>
          <w:color w:val="auto"/>
          <w:spacing w:val="0"/>
        </w:rPr>
        <w:t xml:space="preserve">Zudem analysieren sie </w:t>
      </w:r>
      <w:r w:rsidR="00F060C7">
        <w:rPr>
          <w:rStyle w:val="IntensiverVerweis"/>
          <w:b w:val="0"/>
          <w:bCs w:val="0"/>
          <w:smallCaps w:val="0"/>
          <w:color w:val="auto"/>
          <w:spacing w:val="0"/>
        </w:rPr>
        <w:t xml:space="preserve">mögliche </w:t>
      </w:r>
      <w:r w:rsidRPr="1FF04E9B">
        <w:rPr>
          <w:rStyle w:val="IntensiverVerweis"/>
          <w:b w:val="0"/>
          <w:bCs w:val="0"/>
          <w:smallCaps w:val="0"/>
          <w:color w:val="auto"/>
          <w:spacing w:val="0"/>
        </w:rPr>
        <w:t xml:space="preserve"> Herausforderungen </w:t>
      </w:r>
      <w:r w:rsidR="00F060C7">
        <w:rPr>
          <w:rStyle w:val="IntensiverVerweis"/>
          <w:b w:val="0"/>
          <w:bCs w:val="0"/>
          <w:smallCaps w:val="0"/>
          <w:color w:val="auto"/>
          <w:spacing w:val="0"/>
        </w:rPr>
        <w:t>in der Handelsbeziehung (z.B. logistische Probleme, Unterschiede in den rechtlichen Standards, politische Handelshürden, …)</w:t>
      </w:r>
      <w:r w:rsidRPr="1FF04E9B">
        <w:rPr>
          <w:rStyle w:val="IntensiverVerweis"/>
          <w:b w:val="0"/>
          <w:bCs w:val="0"/>
          <w:smallCaps w:val="0"/>
          <w:color w:val="auto"/>
          <w:spacing w:val="0"/>
        </w:rPr>
        <w:t>.</w:t>
      </w:r>
    </w:p>
    <w:p w14:paraId="51809A48" w14:textId="5CCE054C" w:rsidR="00972A75" w:rsidRPr="00972A75" w:rsidRDefault="00972A75" w:rsidP="004A013A">
      <w:pPr>
        <w:rPr>
          <w:rStyle w:val="IntensiverVerweis"/>
          <w:smallCaps w:val="0"/>
          <w:color w:val="auto"/>
          <w:spacing w:val="0"/>
        </w:rPr>
      </w:pPr>
      <w:r w:rsidRPr="00972A75">
        <w:rPr>
          <w:rStyle w:val="IntensiverVerweis"/>
          <w:smallCaps w:val="0"/>
          <w:color w:val="auto"/>
          <w:spacing w:val="0"/>
        </w:rPr>
        <w:t>PPT</w:t>
      </w:r>
    </w:p>
    <w:p w14:paraId="4024EFAA" w14:textId="603339D1" w:rsidR="00972A75" w:rsidRDefault="00972A75" w:rsidP="044C2248">
      <w:pPr>
        <w:rPr>
          <w:rStyle w:val="IntensiverVerweis"/>
          <w:b w:val="0"/>
          <w:bCs w:val="0"/>
          <w:smallCaps w:val="0"/>
          <w:color w:val="auto"/>
          <w:spacing w:val="0"/>
        </w:rPr>
      </w:pPr>
      <w:r>
        <w:rPr>
          <w:noProof/>
        </w:rPr>
        <w:lastRenderedPageBreak/>
        <w:drawing>
          <wp:inline distT="0" distB="0" distL="0" distR="0" wp14:anchorId="283DDF91" wp14:editId="0CAC003E">
            <wp:extent cx="5756910" cy="3238500"/>
            <wp:effectExtent l="0" t="0" r="0" b="0"/>
            <wp:docPr id="19585996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99625"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756910" cy="3238500"/>
                    </a:xfrm>
                    <a:prstGeom prst="rect">
                      <a:avLst/>
                    </a:prstGeom>
                  </pic:spPr>
                </pic:pic>
              </a:graphicData>
            </a:graphic>
          </wp:inline>
        </w:drawing>
      </w:r>
    </w:p>
    <w:p w14:paraId="450D8D52" w14:textId="419CFE68" w:rsidR="00092791" w:rsidRDefault="00FA7A22" w:rsidP="1FF04E9B">
      <w:pPr>
        <w:rPr>
          <w:rStyle w:val="IntensiverVerweis"/>
          <w:b w:val="0"/>
          <w:bCs w:val="0"/>
          <w:smallCaps w:val="0"/>
          <w:color w:val="auto"/>
          <w:spacing w:val="0"/>
        </w:rPr>
      </w:pPr>
      <w:r w:rsidRPr="1FF04E9B">
        <w:rPr>
          <w:rStyle w:val="IntensiverVerweis"/>
          <w:b w:val="0"/>
          <w:bCs w:val="0"/>
          <w:smallCaps w:val="0"/>
          <w:color w:val="auto"/>
          <w:spacing w:val="0"/>
        </w:rPr>
        <w:t>Die Ergebnisse der Gruppen fließen direkt in die nächste Phase ein: die Galerie-Präsentation. Die Steckbriefe werden im Raum aufgehängt.</w:t>
      </w:r>
    </w:p>
    <w:p w14:paraId="673E3570" w14:textId="1C1DD129" w:rsidR="00ED78B8" w:rsidRDefault="00ED78B8" w:rsidP="004A013A">
      <w:pPr>
        <w:rPr>
          <w:rStyle w:val="IntensiverVerweis"/>
          <w:b w:val="0"/>
          <w:bCs w:val="0"/>
          <w:smallCaps w:val="0"/>
          <w:color w:val="auto"/>
          <w:spacing w:val="0"/>
        </w:rPr>
      </w:pPr>
      <w:r>
        <w:rPr>
          <w:rStyle w:val="IntensiverVerweis"/>
          <w:b w:val="0"/>
          <w:bCs w:val="0"/>
          <w:smallCaps w:val="0"/>
          <w:color w:val="auto"/>
          <w:spacing w:val="0"/>
        </w:rPr>
        <w:t>Entlang von Leitfragen können die Informationen aus den Gruppenarbeiten zusammengefasst werden:</w:t>
      </w:r>
    </w:p>
    <w:p w14:paraId="43211A87" w14:textId="43AFFB6C" w:rsidR="00ED78B8" w:rsidRPr="00483C0F" w:rsidRDefault="00483C0F" w:rsidP="00483C0F">
      <w:pPr>
        <w:pStyle w:val="Aufzhlung"/>
        <w:rPr>
          <w:rStyle w:val="IntensiverVerweis"/>
          <w:b w:val="0"/>
          <w:bCs w:val="0"/>
          <w:smallCaps w:val="0"/>
          <w:color w:val="auto"/>
          <w:spacing w:val="0"/>
          <w:lang w:val="de-AT"/>
        </w:rPr>
      </w:pPr>
      <w:r w:rsidRPr="00483C0F">
        <w:rPr>
          <w:rStyle w:val="IntensiverVerweis"/>
          <w:b w:val="0"/>
          <w:bCs w:val="0"/>
          <w:smallCaps w:val="0"/>
          <w:color w:val="auto"/>
          <w:spacing w:val="0"/>
          <w:lang w:val="de-AT"/>
        </w:rPr>
        <w:t>Welche drei wichtigsten Dinge habt ihr über die wirtschaftlichen Beziehungen Österreichs zu Deutschland / Italien / Schweiz / USA / China gelernt?</w:t>
      </w:r>
    </w:p>
    <w:p w14:paraId="1BDFD1E5" w14:textId="7A7BEC2E" w:rsidR="00483C0F" w:rsidRPr="00483C0F" w:rsidRDefault="00483C0F" w:rsidP="00483C0F">
      <w:pPr>
        <w:pStyle w:val="Aufzhlung"/>
        <w:rPr>
          <w:rStyle w:val="IntensiverVerweis"/>
          <w:b w:val="0"/>
          <w:bCs w:val="0"/>
          <w:smallCaps w:val="0"/>
          <w:color w:val="auto"/>
          <w:spacing w:val="0"/>
          <w:lang w:val="de-AT"/>
        </w:rPr>
      </w:pPr>
      <w:r w:rsidRPr="00483C0F">
        <w:rPr>
          <w:rStyle w:val="IntensiverVerweis"/>
          <w:b w:val="0"/>
          <w:bCs w:val="0"/>
          <w:smallCaps w:val="0"/>
          <w:color w:val="auto"/>
          <w:spacing w:val="0"/>
          <w:lang w:val="de-AT"/>
        </w:rPr>
        <w:t>Welche Gemeinsamkeiten und Unterschiede seht ihr in den Handelsbeziehungen Österreichs zu den verschiedenen Ländern</w:t>
      </w:r>
    </w:p>
    <w:p w14:paraId="327E879C" w14:textId="07001426" w:rsidR="00483C0F" w:rsidRDefault="00483C0F" w:rsidP="1FF04E9B">
      <w:pPr>
        <w:pStyle w:val="Aufzhlung"/>
        <w:rPr>
          <w:rStyle w:val="IntensiverVerweis"/>
          <w:b w:val="0"/>
          <w:bCs w:val="0"/>
          <w:smallCaps w:val="0"/>
          <w:color w:val="auto"/>
          <w:spacing w:val="0"/>
          <w:lang w:val="de-AT"/>
        </w:rPr>
      </w:pPr>
      <w:r w:rsidRPr="1FF04E9B">
        <w:rPr>
          <w:rStyle w:val="IntensiverVerweis"/>
          <w:b w:val="0"/>
          <w:bCs w:val="0"/>
          <w:smallCaps w:val="0"/>
          <w:color w:val="auto"/>
          <w:spacing w:val="0"/>
          <w:lang w:val="de-AT"/>
        </w:rPr>
        <w:t>Wo seht ihr die größten Risiken für die österreichische Wirtschaft, wenn sie so stark von einzelnen Handelspartnern abhängt? Gebt ein konkretes Beispiel.</w:t>
      </w:r>
    </w:p>
    <w:p w14:paraId="765C033A" w14:textId="66422ADB" w:rsidR="004432EA" w:rsidRPr="009B05F4" w:rsidRDefault="004432EA" w:rsidP="004432EA">
      <w:pPr>
        <w:pStyle w:val="berschrift2"/>
        <w:tabs>
          <w:tab w:val="right" w:pos="9066"/>
        </w:tabs>
      </w:pPr>
      <w:r>
        <w:t>Abschluss</w:t>
      </w:r>
    </w:p>
    <w:p w14:paraId="42F4CEDE" w14:textId="77777777" w:rsidR="004432EA" w:rsidRPr="009B05F4" w:rsidRDefault="004432EA" w:rsidP="004432EA">
      <w:r w:rsidRPr="009B05F4">
        <w:rPr>
          <w:noProof/>
        </w:rPr>
        <mc:AlternateContent>
          <mc:Choice Requires="wpg">
            <w:drawing>
              <wp:inline distT="0" distB="0" distL="0" distR="0" wp14:anchorId="44B0EBCC" wp14:editId="332F494F">
                <wp:extent cx="5745480" cy="885825"/>
                <wp:effectExtent l="0" t="0" r="26670" b="28575"/>
                <wp:docPr id="984392041" name="Gruppieren 1"/>
                <wp:cNvGraphicFramePr/>
                <a:graphic xmlns:a="http://schemas.openxmlformats.org/drawingml/2006/main">
                  <a:graphicData uri="http://schemas.microsoft.com/office/word/2010/wordprocessingGroup">
                    <wpg:wgp>
                      <wpg:cNvGrpSpPr/>
                      <wpg:grpSpPr>
                        <a:xfrm>
                          <a:off x="0" y="0"/>
                          <a:ext cx="5745480" cy="885825"/>
                          <a:chOff x="-38100" y="6350"/>
                          <a:chExt cx="5745480" cy="885825"/>
                        </a:xfrm>
                        <a:solidFill>
                          <a:srgbClr val="E2F0D9"/>
                        </a:solidFill>
                      </wpg:grpSpPr>
                      <wps:wsp>
                        <wps:cNvPr id="101977967" name="Rechteck: abgerundete Ecken 101977967"/>
                        <wps:cNvSpPr/>
                        <wps:spPr>
                          <a:xfrm>
                            <a:off x="-38100" y="6350"/>
                            <a:ext cx="5745480" cy="8858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7CC3847" w14:textId="3ACEB606" w:rsidR="004432EA" w:rsidRPr="009B05F4" w:rsidRDefault="004432EA" w:rsidP="004432EA">
                              <w:pPr>
                                <w:ind w:left="851"/>
                                <w:rPr>
                                  <w:rStyle w:val="IntensiverVerweis"/>
                                  <w:color w:val="0B383B"/>
                                </w:rPr>
                              </w:pPr>
                              <w:r>
                                <w:rPr>
                                  <w:rStyle w:val="IntensiverVerweis"/>
                                  <w:color w:val="0B383B"/>
                                </w:rPr>
                                <w:t>Reflexion</w:t>
                              </w:r>
                            </w:p>
                            <w:p w14:paraId="5097E5AA" w14:textId="42A25310" w:rsidR="004432EA" w:rsidRDefault="004432EA" w:rsidP="004432EA">
                              <w:pPr>
                                <w:ind w:left="851"/>
                              </w:pPr>
                              <w:r>
                                <w:t xml:space="preserve">Die Schüler:innen reflektieren die Bedeutung </w:t>
                              </w:r>
                              <w:r w:rsidR="007D26F2">
                                <w:t xml:space="preserve">der internationalen wirtschaftlichen Verflechtungen für ihren Alltag.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20887236"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44B0EBCC" id="_x0000_s1033" style="width:452.4pt;height:69.75pt;mso-position-horizontal-relative:char;mso-position-vertical-relative:line" coordorigin="-381,63" coordsize="57454,885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">
                <v:roundrect id="Rechteck: abgerundete Ecken 101977967" o:spid="_x0000_s1034" style="position:absolute;left:-381;top:63;width:57454;height:88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" filled="f" strokecolor="white [3212]">
                  <v:textbox>
                    <w:txbxContent>
                      <w:p w14:paraId="57CC3847" w14:textId="3ACEB606" w:rsidR="004432EA" w:rsidRPr="009B05F4" w:rsidRDefault="004432EA" w:rsidP="004432EA">
                        <w:pPr>
                          <w:ind w:left="851"/>
                          <w:rPr>
                            <w:rStyle w:val="IntensiverVerweis"/>
                            <w:color w:val="0B383B"/>
                          </w:rPr>
                        </w:pPr>
                        <w:r>
                          <w:rPr>
                            <w:rStyle w:val="IntensiverVerweis"/>
                            <w:color w:val="0B383B"/>
                          </w:rPr>
                          <w:t>Reflexion</w:t>
                        </w:r>
                      </w:p>
                      <w:p w14:paraId="5097E5AA" w14:textId="42A25310" w:rsidR="004432EA" w:rsidRDefault="004432EA" w:rsidP="004432EA">
                        <w:pPr>
                          <w:ind w:left="851"/>
                        </w:pPr>
                        <w:r>
                          <w:t xml:space="preserve">Die Schüler:innen reflektieren die Bedeutung </w:t>
                        </w:r>
                        <w:r w:rsidR="007D26F2">
                          <w:t xml:space="preserve">der internationalen wirtschaftlichen Verflechtungen für ihren Alltag. </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">
                  <v:imagedata r:id="rId19" o:title="Klemmbrett teilweise angekreuzt mit einfarbiger Füllung"/>
                </v:shape>
                <w10:anchorlock/>
              </v:group>
            </w:pict>
          </mc:Fallback>
        </mc:AlternateContent>
      </w:r>
    </w:p>
    <w:p w14:paraId="055C5996" w14:textId="2850B712" w:rsidR="00F25EE9" w:rsidRPr="007D26F2" w:rsidRDefault="007D26F2" w:rsidP="00F25EE9">
      <w:pPr>
        <w:pStyle w:val="Aufzhlung"/>
        <w:numPr>
          <w:ilvl w:val="0"/>
          <w:numId w:val="0"/>
        </w:numPr>
        <w:rPr>
          <w:rStyle w:val="IntensiverVerweis"/>
          <w:smallCaps w:val="0"/>
          <w:color w:val="auto"/>
          <w:spacing w:val="0"/>
          <w:lang w:val="de-AT"/>
        </w:rPr>
      </w:pPr>
      <w:r w:rsidRPr="007D26F2">
        <w:rPr>
          <w:rStyle w:val="IntensiverVerweis"/>
          <w:smallCaps w:val="0"/>
          <w:color w:val="auto"/>
          <w:spacing w:val="0"/>
          <w:lang w:val="de-AT"/>
        </w:rPr>
        <w:t>PPT</w:t>
      </w:r>
    </w:p>
    <w:p w14:paraId="02D0AAC6" w14:textId="062F7F7C" w:rsidR="007D26F2" w:rsidRDefault="003D4A93" w:rsidP="00F25EE9">
      <w:pPr>
        <w:pStyle w:val="Aufzhlung"/>
        <w:numPr>
          <w:ilvl w:val="0"/>
          <w:numId w:val="0"/>
        </w:numPr>
        <w:rPr>
          <w:rStyle w:val="IntensiverVerweis"/>
          <w:b w:val="0"/>
          <w:bCs w:val="0"/>
          <w:smallCaps w:val="0"/>
          <w:color w:val="auto"/>
          <w:spacing w:val="0"/>
          <w:lang w:val="de-AT"/>
        </w:rPr>
      </w:pPr>
      <w:r>
        <w:rPr>
          <w:noProof/>
        </w:rPr>
        <w:lastRenderedPageBreak/>
        <w:drawing>
          <wp:inline distT="0" distB="0" distL="0" distR="0" wp14:anchorId="673A7629" wp14:editId="6680FCFE">
            <wp:extent cx="5756910" cy="3238500"/>
            <wp:effectExtent l="0" t="0" r="0" b="0"/>
            <wp:docPr id="642906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06369"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756910" cy="3238500"/>
                    </a:xfrm>
                    <a:prstGeom prst="rect">
                      <a:avLst/>
                    </a:prstGeom>
                  </pic:spPr>
                </pic:pic>
              </a:graphicData>
            </a:graphic>
          </wp:inline>
        </w:drawing>
      </w:r>
    </w:p>
    <w:p w14:paraId="5B437974" w14:textId="3ED8A270" w:rsidR="000A7CB7" w:rsidRDefault="000A7CB7" w:rsidP="62CB02EC">
      <w:pPr>
        <w:pStyle w:val="Aufzhlung"/>
        <w:numPr>
          <w:ilvl w:val="0"/>
          <w:numId w:val="0"/>
        </w:numPr>
        <w:rPr>
          <w:rStyle w:val="IntensiverVerweis"/>
          <w:b w:val="0"/>
          <w:bCs w:val="0"/>
          <w:smallCaps w:val="0"/>
          <w:color w:val="auto"/>
          <w:spacing w:val="0"/>
          <w:lang w:val="de-AT"/>
        </w:rPr>
      </w:pPr>
      <w:r w:rsidRPr="62CB02EC">
        <w:rPr>
          <w:rStyle w:val="IntensiverVerweis"/>
          <w:b w:val="0"/>
          <w:bCs w:val="0"/>
          <w:smallCaps w:val="0"/>
          <w:color w:val="auto"/>
          <w:spacing w:val="0"/>
          <w:lang w:val="de-AT"/>
        </w:rPr>
        <w:t>Im Plenum kann folgende Frage zu einer angeleiteten Refle</w:t>
      </w:r>
      <w:r w:rsidR="0C4A160F" w:rsidRPr="62CB02EC">
        <w:rPr>
          <w:rStyle w:val="IntensiverVerweis"/>
          <w:b w:val="0"/>
          <w:bCs w:val="0"/>
          <w:smallCaps w:val="0"/>
          <w:color w:val="auto"/>
          <w:spacing w:val="0"/>
          <w:lang w:val="de-AT"/>
        </w:rPr>
        <w:t>x</w:t>
      </w:r>
      <w:r w:rsidRPr="62CB02EC">
        <w:rPr>
          <w:rStyle w:val="IntensiverVerweis"/>
          <w:b w:val="0"/>
          <w:bCs w:val="0"/>
          <w:smallCaps w:val="0"/>
          <w:color w:val="auto"/>
          <w:spacing w:val="0"/>
          <w:lang w:val="de-AT"/>
        </w:rPr>
        <w:t>ion genutzt werden:</w:t>
      </w:r>
    </w:p>
    <w:p w14:paraId="4B63CED2" w14:textId="27F36029" w:rsidR="000A7CB7" w:rsidRPr="000A7CB7" w:rsidRDefault="000A7CB7" w:rsidP="000A7CB7">
      <w:pPr>
        <w:pStyle w:val="Aufzhlung"/>
        <w:numPr>
          <w:ilvl w:val="0"/>
          <w:numId w:val="0"/>
        </w:numPr>
        <w:ind w:left="708"/>
        <w:rPr>
          <w:i/>
          <w:iCs/>
          <w:lang w:val="de-AT"/>
        </w:rPr>
      </w:pPr>
      <w:r w:rsidRPr="000A7CB7">
        <w:rPr>
          <w:i/>
          <w:iCs/>
          <w:lang w:val="de-AT"/>
        </w:rPr>
        <w:t>Wie beeinflusst dieser globale Handel euren Alltag, eure Zukunft, oder sogar die Dinge, die ihr euch wünscht oder kauft?</w:t>
      </w:r>
    </w:p>
    <w:p w14:paraId="77586BBE" w14:textId="57560E94" w:rsidR="000A7CB7" w:rsidRPr="000A7CB7" w:rsidRDefault="000A7CB7" w:rsidP="00F25EE9">
      <w:pPr>
        <w:pStyle w:val="Aufzhlung"/>
        <w:numPr>
          <w:ilvl w:val="0"/>
          <w:numId w:val="0"/>
        </w:numPr>
        <w:rPr>
          <w:rStyle w:val="IntensiverVerweis"/>
          <w:smallCaps w:val="0"/>
          <w:color w:val="auto"/>
          <w:spacing w:val="0"/>
          <w:lang w:val="de-AT"/>
        </w:rPr>
      </w:pPr>
      <w:r w:rsidRPr="000A7CB7">
        <w:rPr>
          <w:rStyle w:val="IntensiverVerweis"/>
          <w:smallCaps w:val="0"/>
          <w:color w:val="auto"/>
          <w:spacing w:val="0"/>
          <w:lang w:val="de-AT"/>
        </w:rPr>
        <w:t>Leitfragen für die reflektierende Diskussion</w:t>
      </w:r>
    </w:p>
    <w:p w14:paraId="35D4803C" w14:textId="0FE487CF" w:rsidR="000A7CB7" w:rsidRDefault="000535AF" w:rsidP="000A7CB7">
      <w:pPr>
        <w:pStyle w:val="Aufzhlung"/>
        <w:rPr>
          <w:rStyle w:val="IntensiverVerweis"/>
          <w:b w:val="0"/>
          <w:bCs w:val="0"/>
          <w:smallCaps w:val="0"/>
          <w:color w:val="auto"/>
          <w:spacing w:val="0"/>
          <w:lang w:val="de-AT"/>
        </w:rPr>
      </w:pPr>
      <w:r w:rsidRPr="000535AF">
        <w:rPr>
          <w:rStyle w:val="IntensiverVerweis"/>
          <w:b w:val="0"/>
          <w:bCs w:val="0"/>
          <w:smallCaps w:val="0"/>
          <w:color w:val="auto"/>
          <w:spacing w:val="0"/>
          <w:lang w:val="de-AT"/>
        </w:rPr>
        <w:t xml:space="preserve">Wo begegnet </w:t>
      </w:r>
      <w:r>
        <w:rPr>
          <w:rStyle w:val="IntensiverVerweis"/>
          <w:b w:val="0"/>
          <w:bCs w:val="0"/>
          <w:smallCaps w:val="0"/>
          <w:color w:val="auto"/>
          <w:spacing w:val="0"/>
          <w:lang w:val="de-AT"/>
        </w:rPr>
        <w:t>uns</w:t>
      </w:r>
      <w:r w:rsidRPr="000535AF">
        <w:rPr>
          <w:rStyle w:val="IntensiverVerweis"/>
          <w:b w:val="0"/>
          <w:bCs w:val="0"/>
          <w:smallCaps w:val="0"/>
          <w:color w:val="auto"/>
          <w:spacing w:val="0"/>
          <w:lang w:val="de-AT"/>
        </w:rPr>
        <w:t xml:space="preserve"> internationaler Handel in meinem Alltag? (z.B. Handy, Kleidung, Essen)</w:t>
      </w:r>
    </w:p>
    <w:p w14:paraId="60A88A15" w14:textId="3B888BA1" w:rsidR="000535AF" w:rsidRDefault="000535AF" w:rsidP="044C2248">
      <w:pPr>
        <w:pStyle w:val="Aufzhlung"/>
        <w:rPr>
          <w:rStyle w:val="IntensiverVerweis"/>
          <w:b w:val="0"/>
          <w:bCs w:val="0"/>
          <w:smallCaps w:val="0"/>
          <w:color w:val="auto"/>
          <w:spacing w:val="0"/>
          <w:lang w:val="de-AT"/>
        </w:rPr>
      </w:pPr>
      <w:r w:rsidRPr="044C2248">
        <w:rPr>
          <w:rStyle w:val="IntensiverVerweis"/>
          <w:b w:val="0"/>
          <w:bCs w:val="0"/>
          <w:smallCaps w:val="0"/>
          <w:color w:val="auto"/>
          <w:spacing w:val="0"/>
          <w:lang w:val="de-AT"/>
        </w:rPr>
        <w:t>Was können wir als Konsument:innen tun, um die Globalisierung positiv mitzugestalten (z.B. bewusster Konsum, Interesse an internationalen Entwicklungen)?</w:t>
      </w:r>
    </w:p>
    <w:p w14:paraId="0009DEFF" w14:textId="01D98402" w:rsidR="00D23B45" w:rsidRPr="00483C0F" w:rsidRDefault="00A14B6B" w:rsidP="000A7CB7">
      <w:pPr>
        <w:pStyle w:val="Aufzhlung"/>
        <w:rPr>
          <w:rStyle w:val="IntensiverVerweis"/>
          <w:b w:val="0"/>
          <w:bCs w:val="0"/>
          <w:smallCaps w:val="0"/>
          <w:color w:val="auto"/>
          <w:spacing w:val="0"/>
          <w:lang w:val="de-AT"/>
        </w:rPr>
      </w:pPr>
      <w:r w:rsidRPr="00A14B6B">
        <w:rPr>
          <w:rStyle w:val="IntensiverVerweis"/>
          <w:b w:val="0"/>
          <w:bCs w:val="0"/>
          <w:smallCaps w:val="0"/>
          <w:color w:val="auto"/>
          <w:spacing w:val="0"/>
          <w:lang w:val="de-AT"/>
        </w:rPr>
        <w:t>Welche Verantwortung tragen wir als Land, das so stark im globalen Handel verknüpft ist, gegenüber den Ländern, mit denen wir handeln?</w:t>
      </w:r>
    </w:p>
    <w:p w14:paraId="20622CF0" w14:textId="769C10FF" w:rsidR="00F23030" w:rsidRDefault="00F23030" w:rsidP="001B6A43">
      <w:pPr>
        <w:rPr>
          <w:rStyle w:val="IntensiverVerweis"/>
          <w:b w:val="0"/>
          <w:bCs w:val="0"/>
          <w:smallCaps w:val="0"/>
          <w:color w:val="auto"/>
          <w:spacing w:val="0"/>
        </w:rPr>
      </w:pPr>
      <w:r>
        <w:rPr>
          <w:rStyle w:val="IntensiverVerweis"/>
          <w:b w:val="0"/>
          <w:bCs w:val="0"/>
          <w:smallCaps w:val="0"/>
          <w:color w:val="auto"/>
          <w:spacing w:val="0"/>
        </w:rPr>
        <w:br w:type="page"/>
      </w:r>
    </w:p>
    <w:p w14:paraId="1B395C02" w14:textId="4DB14DF1" w:rsidR="00A84286" w:rsidRPr="009B05F4" w:rsidRDefault="00BD11CD" w:rsidP="00D26C13">
      <w:pPr>
        <w:pStyle w:val="berschrift1"/>
        <w:rPr>
          <w:rStyle w:val="IntensiverVerweis"/>
          <w:b/>
          <w:bCs w:val="0"/>
          <w:smallCaps w:val="0"/>
          <w:spacing w:val="0"/>
        </w:rPr>
      </w:pPr>
      <w:bookmarkStart w:id="5" w:name="_Toc199714247"/>
      <w:r w:rsidRPr="009B05F4">
        <w:rPr>
          <w:rStyle w:val="IntensiverVerweis"/>
          <w:b/>
          <w:bCs w:val="0"/>
          <w:smallCaps w:val="0"/>
          <w:spacing w:val="0"/>
        </w:rPr>
        <w:lastRenderedPageBreak/>
        <w:t xml:space="preserve">Unterrichtsszenario </w:t>
      </w:r>
      <w:r w:rsidR="004C5F5B" w:rsidRPr="009B05F4">
        <w:rPr>
          <w:rStyle w:val="IntensiverVerweis"/>
          <w:b/>
          <w:bCs w:val="0"/>
          <w:smallCaps w:val="0"/>
          <w:spacing w:val="0"/>
        </w:rPr>
        <w:t xml:space="preserve">Teil </w:t>
      </w:r>
      <w:r w:rsidR="00341973">
        <w:rPr>
          <w:rStyle w:val="IntensiverVerweis"/>
          <w:b/>
          <w:bCs w:val="0"/>
          <w:smallCaps w:val="0"/>
          <w:spacing w:val="0"/>
        </w:rPr>
        <w:t>2</w:t>
      </w:r>
      <w:bookmarkEnd w:id="5"/>
    </w:p>
    <w:tbl>
      <w:tblPr>
        <w:tblStyle w:val="Gitternetztabelle4Akzent2"/>
        <w:tblW w:w="0" w:type="auto"/>
        <w:tblLook w:val="04A0" w:firstRow="1" w:lastRow="0" w:firstColumn="1" w:lastColumn="0" w:noHBand="0" w:noVBand="1"/>
      </w:tblPr>
      <w:tblGrid>
        <w:gridCol w:w="791"/>
        <w:gridCol w:w="1906"/>
        <w:gridCol w:w="2832"/>
        <w:gridCol w:w="1521"/>
        <w:gridCol w:w="2006"/>
      </w:tblGrid>
      <w:tr w:rsidR="00A84286" w:rsidRPr="009B05F4" w14:paraId="0DC4ED3D" w14:textId="67782389" w:rsidTr="5B82A5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4701A6DA" w:rsidR="00A84286" w:rsidRPr="009B05F4" w:rsidRDefault="00A84286" w:rsidP="004A2A71">
            <w:pPr>
              <w:spacing w:before="240" w:after="240" w:line="240" w:lineRule="auto"/>
              <w:jc w:val="left"/>
              <w:rPr>
                <w:rStyle w:val="IntensiverVerweis"/>
                <w:b/>
                <w:bCs/>
                <w:smallCaps w:val="0"/>
                <w:spacing w:val="-10"/>
              </w:rPr>
            </w:pPr>
            <w:r w:rsidRPr="009B05F4">
              <w:rPr>
                <w:rStyle w:val="IntensiverVerweis"/>
                <w:b/>
                <w:bCs/>
                <w:smallCaps w:val="0"/>
                <w:spacing w:val="-10"/>
              </w:rPr>
              <w:t>Unterrichts</w:t>
            </w:r>
            <w:r w:rsidR="0006702C" w:rsidRPr="009B05F4">
              <w:rPr>
                <w:rStyle w:val="IntensiverVerweis"/>
                <w:b/>
                <w:bCs/>
                <w:smallCaps w:val="0"/>
                <w:spacing w:val="-10"/>
              </w:rPr>
              <w:t>s</w:t>
            </w:r>
            <w:r w:rsidRPr="009B05F4">
              <w:rPr>
                <w:rStyle w:val="IntensiverVerweis"/>
                <w:b/>
                <w:bCs/>
                <w:smallCaps w:val="0"/>
                <w:spacing w:val="-10"/>
              </w:rPr>
              <w:t xml:space="preserve">zenario: </w:t>
            </w:r>
            <w:r w:rsidR="009F1516">
              <w:rPr>
                <w:rStyle w:val="IntensiverVerweis"/>
                <w:b/>
                <w:bCs/>
                <w:smallCaps w:val="0"/>
                <w:spacing w:val="-10"/>
              </w:rPr>
              <w:t>Internationale wirtschaftliche Verflechtungen</w:t>
            </w:r>
          </w:p>
        </w:tc>
      </w:tr>
      <w:tr w:rsidR="00E86C06" w:rsidRPr="009B05F4" w14:paraId="28A2E2EA" w14:textId="7CBA0672" w:rsidTr="003338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516E9638" w14:textId="1B8D886B" w:rsidR="00A84286" w:rsidRPr="009B05F4" w:rsidRDefault="00A84286" w:rsidP="004A2A71">
            <w:pPr>
              <w:spacing w:before="240" w:after="240" w:line="240" w:lineRule="auto"/>
              <w:jc w:val="left"/>
              <w:rPr>
                <w:rStyle w:val="IntensiverVerweis"/>
                <w:b/>
                <w:bCs/>
                <w:smallCaps w:val="0"/>
                <w:color w:val="134163" w:themeColor="accent6" w:themeShade="80"/>
                <w:spacing w:val="-10"/>
              </w:rPr>
            </w:pPr>
            <w:r w:rsidRPr="009B05F4">
              <w:rPr>
                <w:rStyle w:val="IntensiverVerweis"/>
                <w:b/>
                <w:bCs/>
                <w:smallCaps w:val="0"/>
                <w:color w:val="134163" w:themeColor="accent6" w:themeShade="80"/>
                <w:spacing w:val="-10"/>
              </w:rPr>
              <w:t>Zeit</w:t>
            </w:r>
          </w:p>
        </w:tc>
        <w:tc>
          <w:tcPr>
            <w:tcW w:w="1906" w:type="dxa"/>
          </w:tcPr>
          <w:p w14:paraId="49233BA5" w14:textId="5D20E444" w:rsidR="00A84286" w:rsidRPr="009B05F4"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Phase</w:t>
            </w:r>
          </w:p>
        </w:tc>
        <w:tc>
          <w:tcPr>
            <w:tcW w:w="2832" w:type="dxa"/>
          </w:tcPr>
          <w:p w14:paraId="56CE05D7" w14:textId="4A607A43" w:rsidR="00A84286" w:rsidRPr="009B05F4"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Ablauf</w:t>
            </w:r>
          </w:p>
        </w:tc>
        <w:tc>
          <w:tcPr>
            <w:tcW w:w="1521" w:type="dxa"/>
          </w:tcPr>
          <w:p w14:paraId="38C2EA4A" w14:textId="3E3412FC" w:rsidR="00A84286" w:rsidRPr="009B05F4"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Material</w:t>
            </w:r>
          </w:p>
        </w:tc>
        <w:tc>
          <w:tcPr>
            <w:tcW w:w="2006" w:type="dxa"/>
          </w:tcPr>
          <w:p w14:paraId="079633F6" w14:textId="780B862F" w:rsidR="00A84286" w:rsidRPr="009B05F4"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9B05F4">
              <w:rPr>
                <w:rStyle w:val="IntensiverVerweis"/>
                <w:smallCaps w:val="0"/>
                <w:color w:val="134163" w:themeColor="accent6" w:themeShade="80"/>
                <w:spacing w:val="-10"/>
              </w:rPr>
              <w:t>Hinweise</w:t>
            </w:r>
          </w:p>
        </w:tc>
      </w:tr>
      <w:tr w:rsidR="00E86C06" w:rsidRPr="009B05F4" w14:paraId="7191666D" w14:textId="28541140" w:rsidTr="003338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17632AD1" w14:textId="55738487" w:rsidR="00A84286" w:rsidRPr="009B05F4" w:rsidRDefault="00497C5E" w:rsidP="00032DCA">
            <w:pPr>
              <w:spacing w:after="0" w:line="240" w:lineRule="auto"/>
              <w:jc w:val="left"/>
              <w:rPr>
                <w:rStyle w:val="IntensiverVerweis"/>
                <w:b/>
                <w:bCs/>
                <w:smallCaps w:val="0"/>
                <w:color w:val="auto"/>
                <w:spacing w:val="-10"/>
              </w:rPr>
            </w:pPr>
            <w:r w:rsidRPr="009B05F4">
              <w:rPr>
                <w:rStyle w:val="IntensiverVerweis"/>
                <w:b/>
                <w:bCs/>
                <w:smallCaps w:val="0"/>
                <w:color w:val="auto"/>
                <w:spacing w:val="-10"/>
              </w:rPr>
              <w:t>5</w:t>
            </w:r>
            <w:r w:rsidR="005D5EA7" w:rsidRPr="009B05F4">
              <w:rPr>
                <w:rStyle w:val="IntensiverVerweis"/>
                <w:b/>
                <w:bCs/>
                <w:smallCaps w:val="0"/>
                <w:color w:val="auto"/>
                <w:spacing w:val="-10"/>
              </w:rPr>
              <w:t xml:space="preserve"> min</w:t>
            </w:r>
          </w:p>
        </w:tc>
        <w:tc>
          <w:tcPr>
            <w:tcW w:w="1906" w:type="dxa"/>
          </w:tcPr>
          <w:p w14:paraId="00CA1999" w14:textId="6EC2E082" w:rsidR="00896432" w:rsidRPr="009B05F4" w:rsidRDefault="005839A8"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Einstieg</w:t>
            </w:r>
          </w:p>
        </w:tc>
        <w:tc>
          <w:tcPr>
            <w:tcW w:w="2832" w:type="dxa"/>
          </w:tcPr>
          <w:p w14:paraId="0BE7F02C" w14:textId="1D727151" w:rsidR="005839A8" w:rsidRPr="009B05F4" w:rsidRDefault="00DD4EE0"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„Was kann man tun, wenn die Lieferkette reißt?“</w:t>
            </w:r>
          </w:p>
        </w:tc>
        <w:tc>
          <w:tcPr>
            <w:tcW w:w="1521" w:type="dxa"/>
          </w:tcPr>
          <w:p w14:paraId="5BF56E32" w14:textId="156D504B" w:rsidR="00A5040C" w:rsidRPr="009B05F4" w:rsidRDefault="00DD4EE0"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006" w:type="dxa"/>
          </w:tcPr>
          <w:p w14:paraId="3C269686" w14:textId="256ACDDE" w:rsidR="00A84286" w:rsidRPr="009B05F4" w:rsidRDefault="00A84286"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E86C06" w:rsidRPr="009B05F4" w14:paraId="1CF5ABCD" w14:textId="2F695717" w:rsidTr="0033388C">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91" w:type="dxa"/>
          </w:tcPr>
          <w:p w14:paraId="6FC69D45" w14:textId="32F07DAF" w:rsidR="00A84286" w:rsidRPr="009B05F4" w:rsidRDefault="00561FC7" w:rsidP="00032DCA">
            <w:pPr>
              <w:spacing w:after="0" w:line="240" w:lineRule="auto"/>
              <w:jc w:val="left"/>
              <w:rPr>
                <w:rStyle w:val="IntensiverVerweis"/>
                <w:b/>
                <w:bCs/>
                <w:smallCaps w:val="0"/>
                <w:color w:val="auto"/>
                <w:spacing w:val="-10"/>
              </w:rPr>
            </w:pPr>
            <w:r w:rsidRPr="009B05F4">
              <w:rPr>
                <w:rStyle w:val="IntensiverVerweis"/>
                <w:b/>
                <w:bCs/>
                <w:smallCaps w:val="0"/>
                <w:color w:val="auto"/>
                <w:spacing w:val="-10"/>
              </w:rPr>
              <w:t>1</w:t>
            </w:r>
            <w:r w:rsidR="0033388C" w:rsidRPr="009B05F4">
              <w:rPr>
                <w:rStyle w:val="IntensiverVerweis"/>
                <w:b/>
                <w:bCs/>
                <w:smallCaps w:val="0"/>
                <w:color w:val="auto"/>
                <w:spacing w:val="-10"/>
              </w:rPr>
              <w:t>5 m</w:t>
            </w:r>
            <w:r w:rsidRPr="009B05F4">
              <w:rPr>
                <w:rStyle w:val="IntensiverVerweis"/>
                <w:b/>
                <w:bCs/>
                <w:smallCaps w:val="0"/>
                <w:color w:val="auto"/>
                <w:spacing w:val="-10"/>
              </w:rPr>
              <w:t>in</w:t>
            </w:r>
          </w:p>
        </w:tc>
        <w:tc>
          <w:tcPr>
            <w:tcW w:w="1906" w:type="dxa"/>
          </w:tcPr>
          <w:p w14:paraId="3B738A56" w14:textId="28C0D39F" w:rsidR="00896432" w:rsidRPr="009B05F4" w:rsidRDefault="00DD4EE0"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Vorbereitung</w:t>
            </w:r>
          </w:p>
        </w:tc>
        <w:tc>
          <w:tcPr>
            <w:tcW w:w="2832" w:type="dxa"/>
          </w:tcPr>
          <w:p w14:paraId="721363DF" w14:textId="2B17428A" w:rsidR="00D426BB" w:rsidRPr="009B05F4" w:rsidRDefault="00DD4EE0"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Schüler:innen </w:t>
            </w:r>
            <w:r w:rsidR="0010131F">
              <w:rPr>
                <w:rStyle w:val="IntensiverVerweis"/>
                <w:b w:val="0"/>
                <w:bCs w:val="0"/>
                <w:smallCaps w:val="0"/>
                <w:color w:val="auto"/>
                <w:spacing w:val="-10"/>
              </w:rPr>
              <w:t>besprechen</w:t>
            </w:r>
            <w:r>
              <w:rPr>
                <w:rStyle w:val="IntensiverVerweis"/>
                <w:b w:val="0"/>
                <w:bCs w:val="0"/>
                <w:smallCaps w:val="0"/>
                <w:color w:val="auto"/>
                <w:spacing w:val="-10"/>
              </w:rPr>
              <w:t xml:space="preserve"> in Kleingruppen </w:t>
            </w:r>
            <w:r w:rsidR="0010131F">
              <w:rPr>
                <w:rStyle w:val="IntensiverVerweis"/>
                <w:b w:val="0"/>
                <w:bCs w:val="0"/>
                <w:smallCaps w:val="0"/>
                <w:color w:val="auto"/>
                <w:spacing w:val="-10"/>
              </w:rPr>
              <w:t>ihre</w:t>
            </w:r>
            <w:r>
              <w:rPr>
                <w:rStyle w:val="IntensiverVerweis"/>
                <w:b w:val="0"/>
                <w:bCs w:val="0"/>
                <w:smallCaps w:val="0"/>
                <w:color w:val="auto"/>
                <w:spacing w:val="-10"/>
              </w:rPr>
              <w:t xml:space="preserve"> Rollen</w:t>
            </w:r>
            <w:r w:rsidR="0010131F">
              <w:rPr>
                <w:rStyle w:val="IntensiverVerweis"/>
                <w:b w:val="0"/>
                <w:bCs w:val="0"/>
                <w:smallCaps w:val="0"/>
                <w:color w:val="auto"/>
                <w:spacing w:val="-10"/>
              </w:rPr>
              <w:t xml:space="preserve">, sammeln Argumente und bereiten sich auf die Debatte vor. </w:t>
            </w:r>
          </w:p>
        </w:tc>
        <w:tc>
          <w:tcPr>
            <w:tcW w:w="1521" w:type="dxa"/>
          </w:tcPr>
          <w:p w14:paraId="6BB9B371" w14:textId="77777777" w:rsidR="00A84286" w:rsidRDefault="00DD4EE0" w:rsidP="00032DCA">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531AD8B5" w14:textId="77777777" w:rsidR="00DD4EE0" w:rsidRDefault="00DD4EE0" w:rsidP="00032DCA">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Rollenkarten</w:t>
            </w:r>
          </w:p>
          <w:p w14:paraId="6CEB6103" w14:textId="33E01681" w:rsidR="00DD4EE0" w:rsidRPr="009B05F4" w:rsidRDefault="00DD4EE0" w:rsidP="00032DCA">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006" w:type="dxa"/>
          </w:tcPr>
          <w:p w14:paraId="773EE0F9" w14:textId="77777777" w:rsidR="00A84286" w:rsidRPr="009B05F4" w:rsidRDefault="00A84286"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E86C06" w:rsidRPr="009B05F4" w14:paraId="52E8E2CA" w14:textId="4249A592" w:rsidTr="003338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71EB8216" w14:textId="53565D18" w:rsidR="00A84286" w:rsidRPr="009B05F4" w:rsidRDefault="0010131F" w:rsidP="00032DCA">
            <w:pPr>
              <w:spacing w:after="0" w:line="240" w:lineRule="auto"/>
              <w:jc w:val="left"/>
              <w:rPr>
                <w:rStyle w:val="IntensiverVerweis"/>
                <w:b/>
                <w:bCs/>
                <w:smallCaps w:val="0"/>
                <w:color w:val="auto"/>
                <w:spacing w:val="-10"/>
              </w:rPr>
            </w:pPr>
            <w:r>
              <w:rPr>
                <w:rStyle w:val="IntensiverVerweis"/>
                <w:b/>
                <w:bCs/>
                <w:smallCaps w:val="0"/>
                <w:color w:val="auto"/>
                <w:spacing w:val="-10"/>
              </w:rPr>
              <w:t>2</w:t>
            </w:r>
            <w:r w:rsidR="00170D23" w:rsidRPr="009B05F4">
              <w:rPr>
                <w:rStyle w:val="IntensiverVerweis"/>
                <w:b/>
                <w:bCs/>
                <w:smallCaps w:val="0"/>
                <w:color w:val="auto"/>
                <w:spacing w:val="-10"/>
              </w:rPr>
              <w:t>0</w:t>
            </w:r>
            <w:r w:rsidR="00561FC7" w:rsidRPr="009B05F4">
              <w:rPr>
                <w:rStyle w:val="IntensiverVerweis"/>
                <w:b/>
                <w:bCs/>
                <w:smallCaps w:val="0"/>
                <w:color w:val="auto"/>
                <w:spacing w:val="-10"/>
              </w:rPr>
              <w:t xml:space="preserve"> min</w:t>
            </w:r>
          </w:p>
        </w:tc>
        <w:tc>
          <w:tcPr>
            <w:tcW w:w="1906" w:type="dxa"/>
          </w:tcPr>
          <w:p w14:paraId="37DCE59C" w14:textId="721A56BE" w:rsidR="00896432" w:rsidRPr="009B05F4" w:rsidRDefault="0010131F"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Pr>
                <w:rStyle w:val="IntensiverVerweis"/>
                <w:b w:val="0"/>
                <w:bCs w:val="0"/>
                <w:smallCaps w:val="0"/>
                <w:color w:val="auto"/>
                <w:spacing w:val="-10"/>
              </w:rPr>
              <w:t>Pro-Contra-Debatte</w:t>
            </w:r>
          </w:p>
        </w:tc>
        <w:tc>
          <w:tcPr>
            <w:tcW w:w="2832" w:type="dxa"/>
          </w:tcPr>
          <w:p w14:paraId="17CC86C1" w14:textId="502A8BBE" w:rsidR="009930D2" w:rsidRPr="009B05F4" w:rsidRDefault="00EA33D0"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Moderierte Pro-Contra-Debatte, in der alle Rollen ihre Argumente einbringen können.</w:t>
            </w:r>
          </w:p>
        </w:tc>
        <w:tc>
          <w:tcPr>
            <w:tcW w:w="1521" w:type="dxa"/>
          </w:tcPr>
          <w:p w14:paraId="1C5A6532" w14:textId="061D9807" w:rsidR="009930D2" w:rsidRPr="009B05F4" w:rsidRDefault="009930D2"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006" w:type="dxa"/>
          </w:tcPr>
          <w:p w14:paraId="1E61A849" w14:textId="44A11352" w:rsidR="00A84286" w:rsidRPr="009B05F4" w:rsidRDefault="00A84286"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E86C06" w:rsidRPr="009B05F4" w14:paraId="69797929" w14:textId="54815543" w:rsidTr="003338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5EDFE30A" w14:textId="2C0F29B0" w:rsidR="00A84286" w:rsidRPr="009B05F4" w:rsidRDefault="0033388C" w:rsidP="00032DCA">
            <w:pPr>
              <w:spacing w:after="0" w:line="240" w:lineRule="auto"/>
              <w:jc w:val="left"/>
              <w:rPr>
                <w:rStyle w:val="IntensiverVerweis"/>
                <w:b/>
                <w:bCs/>
                <w:smallCaps w:val="0"/>
                <w:color w:val="auto"/>
                <w:spacing w:val="-10"/>
              </w:rPr>
            </w:pPr>
            <w:r w:rsidRPr="009B05F4">
              <w:rPr>
                <w:rStyle w:val="IntensiverVerweis"/>
                <w:b/>
                <w:bCs/>
                <w:smallCaps w:val="0"/>
                <w:color w:val="auto"/>
                <w:spacing w:val="-10"/>
              </w:rPr>
              <w:t>1</w:t>
            </w:r>
            <w:r w:rsidR="00EA33D0">
              <w:rPr>
                <w:rStyle w:val="IntensiverVerweis"/>
                <w:b/>
                <w:bCs/>
                <w:smallCaps w:val="0"/>
                <w:color w:val="auto"/>
                <w:spacing w:val="-10"/>
              </w:rPr>
              <w:t>0</w:t>
            </w:r>
            <w:r w:rsidR="00561FC7" w:rsidRPr="009B05F4">
              <w:rPr>
                <w:rStyle w:val="IntensiverVerweis"/>
                <w:b/>
                <w:bCs/>
                <w:smallCaps w:val="0"/>
                <w:color w:val="auto"/>
                <w:spacing w:val="-10"/>
              </w:rPr>
              <w:t xml:space="preserve"> min</w:t>
            </w:r>
          </w:p>
        </w:tc>
        <w:tc>
          <w:tcPr>
            <w:tcW w:w="1906" w:type="dxa"/>
          </w:tcPr>
          <w:p w14:paraId="54A3B87A" w14:textId="28F7F71B" w:rsidR="00A84286" w:rsidRPr="009B05F4" w:rsidRDefault="00EA33D0"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Reflexion der Debatte</w:t>
            </w:r>
          </w:p>
        </w:tc>
        <w:tc>
          <w:tcPr>
            <w:tcW w:w="2832" w:type="dxa"/>
          </w:tcPr>
          <w:p w14:paraId="6E52AAC8" w14:textId="77777777" w:rsidR="00E86C06" w:rsidRDefault="0072669C"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Sammlung der genannten Argumente auf der Tafel/Padlet</w:t>
            </w:r>
          </w:p>
          <w:p w14:paraId="17670154" w14:textId="20C5DE02" w:rsidR="008B05BC" w:rsidRPr="009B05F4" w:rsidRDefault="008B05BC"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und Diskussion entlang von Leitfragen</w:t>
            </w:r>
          </w:p>
        </w:tc>
        <w:tc>
          <w:tcPr>
            <w:tcW w:w="1521" w:type="dxa"/>
          </w:tcPr>
          <w:p w14:paraId="311ABAB5" w14:textId="691507BD" w:rsidR="00170D23" w:rsidRPr="009B05F4" w:rsidRDefault="0072669C"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Tafel mit Kärtchen ODER digitales Padlet</w:t>
            </w:r>
          </w:p>
        </w:tc>
        <w:tc>
          <w:tcPr>
            <w:tcW w:w="2006" w:type="dxa"/>
          </w:tcPr>
          <w:p w14:paraId="00B0C6AE" w14:textId="77777777" w:rsidR="00A84286" w:rsidRPr="009B05F4" w:rsidRDefault="00A84286"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E86C06" w:rsidRPr="009B05F4" w14:paraId="27148B4C" w14:textId="77777777" w:rsidTr="0033388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2405ECBC" w14:textId="740B40C3" w:rsidR="00F261C3" w:rsidRPr="009B05F4" w:rsidRDefault="00A51207" w:rsidP="00032DCA">
            <w:pPr>
              <w:spacing w:after="0"/>
              <w:jc w:val="left"/>
              <w:rPr>
                <w:rStyle w:val="IntensiverVerweis"/>
                <w:b/>
                <w:bCs/>
                <w:smallCaps w:val="0"/>
                <w:color w:val="auto"/>
                <w:spacing w:val="-10"/>
              </w:rPr>
            </w:pPr>
            <w:r w:rsidRPr="009B05F4">
              <w:rPr>
                <w:rStyle w:val="IntensiverVerweis"/>
                <w:b/>
                <w:bCs/>
                <w:smallCaps w:val="0"/>
                <w:color w:val="auto"/>
                <w:spacing w:val="-10"/>
              </w:rPr>
              <w:t>5</w:t>
            </w:r>
            <w:r w:rsidR="00300DD7" w:rsidRPr="009B05F4">
              <w:rPr>
                <w:rStyle w:val="IntensiverVerweis"/>
                <w:b/>
                <w:bCs/>
                <w:smallCaps w:val="0"/>
                <w:color w:val="auto"/>
                <w:spacing w:val="-10"/>
              </w:rPr>
              <w:t xml:space="preserve"> min</w:t>
            </w:r>
          </w:p>
        </w:tc>
        <w:tc>
          <w:tcPr>
            <w:tcW w:w="1906" w:type="dxa"/>
          </w:tcPr>
          <w:p w14:paraId="1257A2AB" w14:textId="498DD669" w:rsidR="00F261C3" w:rsidRPr="009B05F4" w:rsidRDefault="00A51207"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B05F4">
              <w:rPr>
                <w:rStyle w:val="IntensiverVerweis"/>
                <w:b w:val="0"/>
                <w:bCs w:val="0"/>
                <w:smallCaps w:val="0"/>
                <w:color w:val="auto"/>
                <w:spacing w:val="-10"/>
              </w:rPr>
              <w:t>Zusammenfassung</w:t>
            </w:r>
          </w:p>
        </w:tc>
        <w:tc>
          <w:tcPr>
            <w:tcW w:w="2832" w:type="dxa"/>
          </w:tcPr>
          <w:p w14:paraId="470840B4" w14:textId="2D460658" w:rsidR="00F261C3" w:rsidRPr="009B05F4" w:rsidRDefault="00F261C3"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1521" w:type="dxa"/>
          </w:tcPr>
          <w:p w14:paraId="22A71747" w14:textId="7303748A" w:rsidR="00F261C3" w:rsidRPr="009B05F4" w:rsidRDefault="00F261C3"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006" w:type="dxa"/>
          </w:tcPr>
          <w:p w14:paraId="7F34C91E" w14:textId="77777777" w:rsidR="00F261C3" w:rsidRPr="009B05F4" w:rsidRDefault="00F261C3"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5975D025" w14:textId="77777777" w:rsidR="008D6458" w:rsidRPr="009B05F4" w:rsidRDefault="008D6458" w:rsidP="008D6458">
      <w:pPr>
        <w:pStyle w:val="Hinweis"/>
        <w:rPr>
          <w:rStyle w:val="IntensiverVerweis"/>
          <w:b w:val="0"/>
          <w:bCs w:val="0"/>
          <w:smallCaps w:val="0"/>
          <w:color w:val="7F7F7F" w:themeColor="text1" w:themeTint="80"/>
          <w:spacing w:val="0"/>
        </w:rPr>
      </w:pPr>
    </w:p>
    <w:p w14:paraId="3B94839D" w14:textId="53375B49" w:rsidR="00A84286" w:rsidRPr="009B05F4" w:rsidRDefault="008D6458" w:rsidP="008D6458">
      <w:pPr>
        <w:pStyle w:val="Hinweis"/>
        <w:rPr>
          <w:rStyle w:val="IntensiverVerweis"/>
          <w:b w:val="0"/>
          <w:bCs w:val="0"/>
          <w:smallCaps w:val="0"/>
          <w:color w:val="7F7F7F" w:themeColor="text1" w:themeTint="80"/>
          <w:spacing w:val="0"/>
        </w:rPr>
      </w:pPr>
      <w:r w:rsidRPr="009B05F4">
        <w:rPr>
          <w:rStyle w:val="IntensiverVerweis"/>
          <w:b w:val="0"/>
          <w:bCs w:val="0"/>
          <w:smallCaps w:val="0"/>
          <w:color w:val="7F7F7F" w:themeColor="text1" w:themeTint="80"/>
          <w:spacing w:val="0"/>
        </w:rPr>
        <w:t xml:space="preserve">Verwendete Abkürzungen: </w:t>
      </w:r>
      <w:r w:rsidR="004201A0" w:rsidRPr="009B05F4">
        <w:rPr>
          <w:rStyle w:val="IntensiverVerweis"/>
          <w:b w:val="0"/>
          <w:bCs w:val="0"/>
          <w:smallCaps w:val="0"/>
          <w:color w:val="7F7F7F" w:themeColor="text1" w:themeTint="80"/>
          <w:spacing w:val="0"/>
        </w:rPr>
        <w:t>AB = Arbeitsblatt; IB = Informationsblatt</w:t>
      </w:r>
      <w:r w:rsidRPr="009B05F4">
        <w:rPr>
          <w:rStyle w:val="IntensiverVerweis"/>
          <w:b w:val="0"/>
          <w:bCs w:val="0"/>
          <w:smallCaps w:val="0"/>
          <w:color w:val="7F7F7F" w:themeColor="text1" w:themeTint="80"/>
          <w:spacing w:val="0"/>
        </w:rPr>
        <w:t>; SuS = Schülerinnen und Schüler; L = Lehrperson; PPT</w:t>
      </w:r>
      <w:r w:rsidR="004201A0" w:rsidRPr="009B05F4">
        <w:rPr>
          <w:rStyle w:val="IntensiverVerweis"/>
          <w:b w:val="0"/>
          <w:bCs w:val="0"/>
          <w:smallCaps w:val="0"/>
          <w:color w:val="7F7F7F" w:themeColor="text1" w:themeTint="80"/>
          <w:spacing w:val="0"/>
        </w:rPr>
        <w:t> </w:t>
      </w:r>
      <w:r w:rsidRPr="009B05F4">
        <w:rPr>
          <w:rStyle w:val="IntensiverVerweis"/>
          <w:b w:val="0"/>
          <w:bCs w:val="0"/>
          <w:smallCaps w:val="0"/>
          <w:color w:val="7F7F7F" w:themeColor="text1" w:themeTint="80"/>
          <w:spacing w:val="0"/>
        </w:rPr>
        <w:t>=</w:t>
      </w:r>
      <w:r w:rsidR="004201A0" w:rsidRPr="009B05F4">
        <w:rPr>
          <w:rStyle w:val="IntensiverVerweis"/>
          <w:b w:val="0"/>
          <w:bCs w:val="0"/>
          <w:smallCaps w:val="0"/>
          <w:color w:val="7F7F7F" w:themeColor="text1" w:themeTint="80"/>
          <w:spacing w:val="0"/>
        </w:rPr>
        <w:t> </w:t>
      </w:r>
      <w:r w:rsidRPr="009B05F4">
        <w:rPr>
          <w:rStyle w:val="IntensiverVerweis"/>
          <w:b w:val="0"/>
          <w:bCs w:val="0"/>
          <w:smallCaps w:val="0"/>
          <w:color w:val="7F7F7F" w:themeColor="text1" w:themeTint="80"/>
          <w:spacing w:val="0"/>
        </w:rPr>
        <w:t>Powerpoint-Präsentation</w:t>
      </w:r>
      <w:r w:rsidR="00F261C3" w:rsidRPr="009B05F4">
        <w:rPr>
          <w:rStyle w:val="IntensiverVerweis"/>
          <w:b w:val="0"/>
          <w:bCs w:val="0"/>
          <w:smallCaps w:val="0"/>
          <w:color w:val="7F7F7F" w:themeColor="text1" w:themeTint="80"/>
          <w:spacing w:val="0"/>
        </w:rPr>
        <w:t>: LS = Legespiel</w:t>
      </w:r>
    </w:p>
    <w:p w14:paraId="20A3A47C" w14:textId="67A1C0F4" w:rsidR="00125970" w:rsidRPr="009B05F4" w:rsidRDefault="00125970">
      <w:pPr>
        <w:spacing w:after="0" w:line="240" w:lineRule="auto"/>
        <w:jc w:val="left"/>
        <w:rPr>
          <w:rStyle w:val="IntensiverVerweis"/>
          <w:b w:val="0"/>
          <w:bCs w:val="0"/>
          <w:smallCaps w:val="0"/>
          <w:spacing w:val="-10"/>
        </w:rPr>
        <w:sectPr w:rsidR="00125970" w:rsidRPr="009B05F4" w:rsidSect="00351CEC">
          <w:headerReference w:type="even" r:id="rId32"/>
          <w:headerReference w:type="default" r:id="rId33"/>
          <w:footerReference w:type="even" r:id="rId34"/>
          <w:footerReference w:type="default" r:id="rId35"/>
          <w:headerReference w:type="first" r:id="rId36"/>
          <w:footerReference w:type="first" r:id="rId37"/>
          <w:pgSz w:w="11900" w:h="16840"/>
          <w:pgMar w:top="1802" w:right="1417" w:bottom="1134" w:left="1417" w:header="850" w:footer="624" w:gutter="0"/>
          <w:pgNumType w:start="1"/>
          <w:cols w:space="708"/>
          <w:titlePg/>
          <w:docGrid w:linePitch="360"/>
        </w:sectPr>
      </w:pPr>
    </w:p>
    <w:p w14:paraId="52077636" w14:textId="385D8DBE" w:rsidR="00896432" w:rsidRPr="009B05F4" w:rsidRDefault="00B3107A" w:rsidP="00896432">
      <w:pPr>
        <w:pStyle w:val="berschrift2"/>
        <w:tabs>
          <w:tab w:val="right" w:pos="9066"/>
        </w:tabs>
      </w:pPr>
      <w:bookmarkStart w:id="6" w:name="_Hlk138149866"/>
      <w:r w:rsidRPr="009B05F4">
        <w:lastRenderedPageBreak/>
        <w:t>Einstieg</w:t>
      </w:r>
    </w:p>
    <w:p w14:paraId="38E1DED5" w14:textId="45F044E3" w:rsidR="00F664C4" w:rsidRPr="009B05F4" w:rsidRDefault="00F567F9" w:rsidP="00B3107A">
      <w:r w:rsidRPr="009B05F4">
        <w:rPr>
          <w:noProof/>
        </w:rPr>
        <mc:AlternateContent>
          <mc:Choice Requires="wpg">
            <w:drawing>
              <wp:inline distT="0" distB="0" distL="0" distR="0" wp14:anchorId="46E0D443" wp14:editId="66427979">
                <wp:extent cx="5745480" cy="1219200"/>
                <wp:effectExtent l="0" t="0" r="26670" b="19050"/>
                <wp:docPr id="710820655" name="Gruppieren 1"/>
                <wp:cNvGraphicFramePr/>
                <a:graphic xmlns:a="http://schemas.openxmlformats.org/drawingml/2006/main">
                  <a:graphicData uri="http://schemas.microsoft.com/office/word/2010/wordprocessingGroup">
                    <wpg:wgp>
                      <wpg:cNvGrpSpPr/>
                      <wpg:grpSpPr>
                        <a:xfrm>
                          <a:off x="0" y="0"/>
                          <a:ext cx="5745480" cy="1219200"/>
                          <a:chOff x="-38100" y="6350"/>
                          <a:chExt cx="5745480" cy="1219200"/>
                        </a:xfrm>
                        <a:solidFill>
                          <a:srgbClr val="E2F0D9"/>
                        </a:solidFill>
                      </wpg:grpSpPr>
                      <wps:wsp>
                        <wps:cNvPr id="1449075041" name="Rechteck: abgerundete Ecken 1449075041"/>
                        <wps:cNvSpPr/>
                        <wps:spPr>
                          <a:xfrm>
                            <a:off x="-38100" y="6350"/>
                            <a:ext cx="5745480" cy="12192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3A3ECA21" w:rsidR="00F567F9" w:rsidRPr="009B05F4" w:rsidRDefault="008B05BC" w:rsidP="00F567F9">
                              <w:pPr>
                                <w:ind w:left="851"/>
                                <w:rPr>
                                  <w:rStyle w:val="IntensiverVerweis"/>
                                  <w:color w:val="0B383B"/>
                                </w:rPr>
                              </w:pPr>
                              <w:r>
                                <w:rPr>
                                  <w:rStyle w:val="IntensiverVerweis"/>
                                  <w:color w:val="0B383B"/>
                                </w:rPr>
                                <w:t>Lieferengpass</w:t>
                              </w:r>
                            </w:p>
                            <w:p w14:paraId="220F0562" w14:textId="43BB339E" w:rsidR="009C1CCD" w:rsidRPr="009B05F4" w:rsidRDefault="007D44B5" w:rsidP="009C1CCD">
                              <w:pPr>
                                <w:ind w:left="851"/>
                              </w:pPr>
                              <w:r>
                                <w:t>Der Lieferengpass beim Zulieferer von Fahrradbremsen führt zu Problemen bei Velino Bikes.</w:t>
                              </w:r>
                              <w:r w:rsidR="00065D81">
                                <w:t xml:space="preserve"> Die Schüler:innen diskutieren, was das für das Unternehmen bedeutet und wie es darauf reagieren sollte.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46E0D443" id="_x0000_s1036" style="width:452.4pt;height:96pt;mso-position-horizontal-relative:char;mso-position-vertical-relative:line" coordorigin="-381,63" coordsize="57454,12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">
                <v:roundrect id="Rechteck: abgerundete Ecken 1449075041" o:spid="_x0000_s1037" style="position:absolute;left:-381;top:63;width:57454;height:12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3A3ECA21" w:rsidR="00F567F9" w:rsidRPr="009B05F4" w:rsidRDefault="008B05BC" w:rsidP="00F567F9">
                        <w:pPr>
                          <w:ind w:left="851"/>
                          <w:rPr>
                            <w:rStyle w:val="IntensiverVerweis"/>
                            <w:color w:val="0B383B"/>
                          </w:rPr>
                        </w:pPr>
                        <w:r>
                          <w:rPr>
                            <w:rStyle w:val="IntensiverVerweis"/>
                            <w:color w:val="0B383B"/>
                          </w:rPr>
                          <w:t>Lieferengpass</w:t>
                        </w:r>
                      </w:p>
                      <w:p w14:paraId="220F0562" w14:textId="43BB339E" w:rsidR="009C1CCD" w:rsidRPr="009B05F4" w:rsidRDefault="007D44B5" w:rsidP="009C1CCD">
                        <w:pPr>
                          <w:ind w:left="851"/>
                        </w:pPr>
                        <w:r>
                          <w:t>Der Lieferengpass beim Zulieferer von Fahrradbremsen führt zu Problemen bei Velino Bikes.</w:t>
                        </w:r>
                        <w:r w:rsidR="00065D81">
                          <w:t xml:space="preserve"> Die Schüler:innen diskutieren, was das für das Unternehmen bedeutet und wie es darauf reagieren sollte.</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">
                  <v:imagedata r:id="rId19" o:title="Klemmbrett teilweise angekreuzt mit einfarbiger Füllung"/>
                </v:shape>
                <w10:anchorlock/>
              </v:group>
            </w:pict>
          </mc:Fallback>
        </mc:AlternateContent>
      </w:r>
    </w:p>
    <w:p w14:paraId="20F0095C" w14:textId="4DCE2C69" w:rsidR="005A788C" w:rsidRPr="009B05F4" w:rsidRDefault="005A788C" w:rsidP="00B3107A">
      <w:pPr>
        <w:rPr>
          <w:b/>
          <w:bCs/>
        </w:rPr>
      </w:pPr>
      <w:r w:rsidRPr="009B05F4">
        <w:rPr>
          <w:b/>
          <w:bCs/>
        </w:rPr>
        <w:t>PPT</w:t>
      </w:r>
    </w:p>
    <w:bookmarkEnd w:id="6"/>
    <w:p w14:paraId="3816FB86" w14:textId="48F3EA9C" w:rsidR="00065D81" w:rsidRDefault="004E0EC7" w:rsidP="003F4152">
      <w:r>
        <w:rPr>
          <w:noProof/>
        </w:rPr>
        <w:drawing>
          <wp:inline distT="0" distB="0" distL="0" distR="0" wp14:anchorId="507C37B7" wp14:editId="6D0AE03F">
            <wp:extent cx="5756910" cy="3238500"/>
            <wp:effectExtent l="0" t="0" r="0" b="0"/>
            <wp:docPr id="168080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80037"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5756910" cy="3238500"/>
                    </a:xfrm>
                    <a:prstGeom prst="rect">
                      <a:avLst/>
                    </a:prstGeom>
                  </pic:spPr>
                </pic:pic>
              </a:graphicData>
            </a:graphic>
          </wp:inline>
        </w:drawing>
      </w:r>
    </w:p>
    <w:p w14:paraId="60763839" w14:textId="2E8E9328" w:rsidR="008B05BC" w:rsidRDefault="008B05BC" w:rsidP="003F4152">
      <w:r>
        <w:t xml:space="preserve">Die Schüler:innen werden mit einem konkreten Lieferengpass bei Velino Bikes konfrontiert. Der Zulieferer für </w:t>
      </w:r>
      <w:r w:rsidR="005702EC">
        <w:t>Pedale</w:t>
      </w:r>
      <w:r>
        <w:t xml:space="preserve"> aus China kann plötzlich nicht mehr</w:t>
      </w:r>
      <w:r w:rsidR="005702EC">
        <w:t xml:space="preserve"> zeitgerecht</w:t>
      </w:r>
      <w:r>
        <w:t xml:space="preserve"> liefern</w:t>
      </w:r>
      <w:r w:rsidR="005702EC">
        <w:t xml:space="preserve"> und die Produktion der Velino Mountainbikes ist in Gefahr</w:t>
      </w:r>
      <w:r>
        <w:t xml:space="preserve">. </w:t>
      </w:r>
      <w:r w:rsidR="003C226B">
        <w:t xml:space="preserve">Gemeinsam wird erarbeitet, was das für das Unternehmen bedeutet und was mögliche nächste Schritte sein könnten. </w:t>
      </w:r>
    </w:p>
    <w:p w14:paraId="0A63227D" w14:textId="4C46B0A9" w:rsidR="004E0EC7" w:rsidRPr="00C70B44" w:rsidRDefault="004E0EC7" w:rsidP="003F4152">
      <w:pPr>
        <w:rPr>
          <w:b/>
          <w:bCs/>
        </w:rPr>
      </w:pPr>
      <w:r w:rsidRPr="00C70B44">
        <w:rPr>
          <w:b/>
          <w:bCs/>
        </w:rPr>
        <w:t>PPT</w:t>
      </w:r>
    </w:p>
    <w:p w14:paraId="06ECCEA5" w14:textId="6FF7E869" w:rsidR="004E0EC7" w:rsidRDefault="00C70B44" w:rsidP="003F4152">
      <w:r>
        <w:rPr>
          <w:noProof/>
        </w:rPr>
        <w:lastRenderedPageBreak/>
        <w:drawing>
          <wp:inline distT="0" distB="0" distL="0" distR="0" wp14:anchorId="149BF6F0" wp14:editId="3B6F9E40">
            <wp:extent cx="5756910" cy="3238500"/>
            <wp:effectExtent l="0" t="0" r="0" b="0"/>
            <wp:docPr id="744105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05829"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5756910" cy="3238500"/>
                    </a:xfrm>
                    <a:prstGeom prst="rect">
                      <a:avLst/>
                    </a:prstGeom>
                  </pic:spPr>
                </pic:pic>
              </a:graphicData>
            </a:graphic>
          </wp:inline>
        </w:drawing>
      </w:r>
    </w:p>
    <w:p w14:paraId="308C9148" w14:textId="55092FF6" w:rsidR="003C226B" w:rsidRDefault="007F44F6" w:rsidP="003F4152">
      <w:r>
        <w:t xml:space="preserve">Der Einstieg aktiviert das Vorwissen der Schüler:innen und bereitet sie auf die folgenden Pro-Contra-Debatte vor. </w:t>
      </w:r>
    </w:p>
    <w:p w14:paraId="2A2F6C3C" w14:textId="52D8C1B9" w:rsidR="004C1823" w:rsidRPr="009B05F4" w:rsidRDefault="004C1823" w:rsidP="004C1823">
      <w:pPr>
        <w:pStyle w:val="berschrift2"/>
        <w:tabs>
          <w:tab w:val="right" w:pos="9066"/>
        </w:tabs>
      </w:pPr>
      <w:r>
        <w:t>Pro-Contra-Debatte</w:t>
      </w:r>
    </w:p>
    <w:p w14:paraId="7857F690" w14:textId="77777777" w:rsidR="004C1823" w:rsidRPr="009B05F4" w:rsidRDefault="004C1823" w:rsidP="004C1823">
      <w:r w:rsidRPr="009B05F4">
        <w:rPr>
          <w:noProof/>
        </w:rPr>
        <mc:AlternateContent>
          <mc:Choice Requires="wpg">
            <w:drawing>
              <wp:inline distT="0" distB="0" distL="0" distR="0" wp14:anchorId="619AD810" wp14:editId="349919CB">
                <wp:extent cx="5745480" cy="1933575"/>
                <wp:effectExtent l="0" t="0" r="26670" b="28575"/>
                <wp:docPr id="1362126865" name="Gruppieren 1"/>
                <wp:cNvGraphicFramePr/>
                <a:graphic xmlns:a="http://schemas.openxmlformats.org/drawingml/2006/main">
                  <a:graphicData uri="http://schemas.microsoft.com/office/word/2010/wordprocessingGroup">
                    <wpg:wgp>
                      <wpg:cNvGrpSpPr/>
                      <wpg:grpSpPr>
                        <a:xfrm>
                          <a:off x="0" y="0"/>
                          <a:ext cx="5745480" cy="1933575"/>
                          <a:chOff x="-38100" y="6349"/>
                          <a:chExt cx="5745480" cy="1933575"/>
                        </a:xfrm>
                        <a:solidFill>
                          <a:srgbClr val="E2F0D9"/>
                        </a:solidFill>
                      </wpg:grpSpPr>
                      <wps:wsp>
                        <wps:cNvPr id="1928621238" name="Rechteck: abgerundete Ecken 1928621238"/>
                        <wps:cNvSpPr/>
                        <wps:spPr>
                          <a:xfrm>
                            <a:off x="-38100" y="6349"/>
                            <a:ext cx="5745480" cy="19335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21548DA" w14:textId="26D0780F" w:rsidR="004C1823" w:rsidRPr="009B05F4" w:rsidRDefault="00092736" w:rsidP="004C1823">
                              <w:pPr>
                                <w:ind w:left="851"/>
                                <w:rPr>
                                  <w:rStyle w:val="IntensiverVerweis"/>
                                  <w:color w:val="0B383B"/>
                                </w:rPr>
                              </w:pPr>
                              <w:r>
                                <w:rPr>
                                  <w:rStyle w:val="IntensiverVerweis"/>
                                  <w:color w:val="0B383B"/>
                                </w:rPr>
                                <w:t>Vorbereitung</w:t>
                              </w:r>
                              <w:r w:rsidR="004C1823">
                                <w:rPr>
                                  <w:rStyle w:val="IntensiverVerweis"/>
                                  <w:color w:val="0B383B"/>
                                </w:rPr>
                                <w:t xml:space="preserve"> </w:t>
                              </w:r>
                              <w:r w:rsidR="00960191">
                                <w:rPr>
                                  <w:rStyle w:val="IntensiverVerweis"/>
                                  <w:color w:val="0B383B"/>
                                </w:rPr>
                                <w:t xml:space="preserve">und Durchführung </w:t>
                              </w:r>
                              <w:r w:rsidR="004C1823">
                                <w:rPr>
                                  <w:rStyle w:val="IntensiverVerweis"/>
                                  <w:color w:val="0B383B"/>
                                </w:rPr>
                                <w:t>der Debatte</w:t>
                              </w:r>
                            </w:p>
                            <w:p w14:paraId="0498A73A" w14:textId="77777777" w:rsidR="00092736" w:rsidRDefault="008E4224" w:rsidP="004C1823">
                              <w:pPr>
                                <w:ind w:left="851"/>
                              </w:pPr>
                              <w:r>
                                <w:t xml:space="preserve">Die </w:t>
                              </w:r>
                              <w:r w:rsidR="00092736">
                                <w:t>Schüler:innen bilden fünf Gruppen und erhalten ihre Rollenkarte.</w:t>
                              </w:r>
                            </w:p>
                            <w:p w14:paraId="2598A1DF" w14:textId="53969BAD" w:rsidR="004C1823" w:rsidRDefault="00092736" w:rsidP="004C1823">
                              <w:pPr>
                                <w:ind w:left="851"/>
                              </w:pPr>
                              <w:r>
                                <w:t>In der Gruppe bereiten sie 2-3 Argumente vor, um die Frage zu beantworten: „</w:t>
                              </w:r>
                              <w:r w:rsidR="008E4224">
                                <w:t xml:space="preserve"> </w:t>
                              </w:r>
                              <w:r w:rsidR="00D643CF" w:rsidRPr="00D643CF">
                                <w:t>Soll Velino Bikes künftig weiterhin international produzieren oder die Produktion stärker regionalisieren?</w:t>
                              </w:r>
                              <w:r w:rsidR="00D643CF">
                                <w:t>“</w:t>
                              </w:r>
                            </w:p>
                            <w:p w14:paraId="7C899007" w14:textId="116661BE" w:rsidR="00E5395C" w:rsidRPr="009B05F4" w:rsidRDefault="00E5395C" w:rsidP="004C1823">
                              <w:pPr>
                                <w:ind w:left="851"/>
                              </w:pPr>
                              <w:r>
                                <w:t>Die Sprecher:innen erhalten einen Platz am „Podium“ und</w:t>
                              </w:r>
                              <w:r w:rsidR="007531D0">
                                <w:t xml:space="preserve"> die Debatte wird durchgeführt.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60107770"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619AD810" id="_x0000_s1039" style="width:452.4pt;height:152.25pt;mso-position-horizontal-relative:char;mso-position-vertical-relative:line" coordorigin="-381,63" coordsize="57454,193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">
                <v:roundrect id="Rechteck: abgerundete Ecken 1928621238" o:spid="_x0000_s1040" style="position:absolute;left:-381;top:63;width:57454;height:193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" filled="f" strokecolor="white [3212]">
                  <v:textbox>
                    <w:txbxContent>
                      <w:p w14:paraId="221548DA" w14:textId="26D0780F" w:rsidR="004C1823" w:rsidRPr="009B05F4" w:rsidRDefault="00092736" w:rsidP="004C1823">
                        <w:pPr>
                          <w:ind w:left="851"/>
                          <w:rPr>
                            <w:rStyle w:val="IntensiverVerweis"/>
                            <w:color w:val="0B383B"/>
                          </w:rPr>
                        </w:pPr>
                        <w:r>
                          <w:rPr>
                            <w:rStyle w:val="IntensiverVerweis"/>
                            <w:color w:val="0B383B"/>
                          </w:rPr>
                          <w:t>Vorbereitung</w:t>
                        </w:r>
                        <w:r w:rsidR="004C1823">
                          <w:rPr>
                            <w:rStyle w:val="IntensiverVerweis"/>
                            <w:color w:val="0B383B"/>
                          </w:rPr>
                          <w:t xml:space="preserve"> </w:t>
                        </w:r>
                        <w:r w:rsidR="00960191">
                          <w:rPr>
                            <w:rStyle w:val="IntensiverVerweis"/>
                            <w:color w:val="0B383B"/>
                          </w:rPr>
                          <w:t xml:space="preserve">und Durchführung </w:t>
                        </w:r>
                        <w:r w:rsidR="004C1823">
                          <w:rPr>
                            <w:rStyle w:val="IntensiverVerweis"/>
                            <w:color w:val="0B383B"/>
                          </w:rPr>
                          <w:t>der Debatte</w:t>
                        </w:r>
                      </w:p>
                      <w:p w14:paraId="0498A73A" w14:textId="77777777" w:rsidR="00092736" w:rsidRDefault="008E4224" w:rsidP="004C1823">
                        <w:pPr>
                          <w:ind w:left="851"/>
                        </w:pPr>
                        <w:r>
                          <w:t xml:space="preserve">Die </w:t>
                        </w:r>
                        <w:r w:rsidR="00092736">
                          <w:t>Schüler:innen bilden fünf Gruppen und erhalten ihre Rollenkarte.</w:t>
                        </w:r>
                      </w:p>
                      <w:p w14:paraId="2598A1DF" w14:textId="53969BAD" w:rsidR="004C1823" w:rsidRDefault="00092736" w:rsidP="004C1823">
                        <w:pPr>
                          <w:ind w:left="851"/>
                        </w:pPr>
                        <w:r>
                          <w:t>In der Gruppe bereiten sie 2-3 Argumente vor, um die Frage zu beantworten: „</w:t>
                        </w:r>
                        <w:r w:rsidR="008E4224">
                          <w:t xml:space="preserve"> </w:t>
                        </w:r>
                        <w:r w:rsidR="00D643CF" w:rsidRPr="00D643CF">
                          <w:t>Soll Velino Bikes künftig weiterhin international produzieren oder die Produktion stärker regionalisieren?</w:t>
                        </w:r>
                        <w:r w:rsidR="00D643CF">
                          <w:t>“</w:t>
                        </w:r>
                      </w:p>
                      <w:p w14:paraId="7C899007" w14:textId="116661BE" w:rsidR="00E5395C" w:rsidRPr="009B05F4" w:rsidRDefault="00E5395C" w:rsidP="004C1823">
                        <w:pPr>
                          <w:ind w:left="851"/>
                        </w:pPr>
                        <w:r>
                          <w:t>Die Sprecher:innen erhalten einen Platz am „Podium“ und</w:t>
                        </w:r>
                        <w:r w:rsidR="007531D0">
                          <w:t xml:space="preserve"> die Debatte wird durchgeführt.</w:t>
                        </w:r>
                      </w:p>
                    </w:txbxContent>
                  </v:textbox>
                </v:roundrect>
                <v:shape id="Grafik 104" o:spid="_x0000_s1041"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">
                  <v:imagedata r:id="rId19" o:title="Klemmbrett teilweise angekreuzt mit einfarbiger Füllung"/>
                </v:shape>
                <w10:anchorlock/>
              </v:group>
            </w:pict>
          </mc:Fallback>
        </mc:AlternateContent>
      </w:r>
    </w:p>
    <w:p w14:paraId="08604D65" w14:textId="0A46908C" w:rsidR="004C1823" w:rsidRDefault="004C1823" w:rsidP="003F4152">
      <w:pPr>
        <w:rPr>
          <w:b/>
          <w:bCs/>
        </w:rPr>
      </w:pPr>
      <w:r w:rsidRPr="004C1823">
        <w:rPr>
          <w:b/>
          <w:bCs/>
        </w:rPr>
        <w:t>PPT</w:t>
      </w:r>
    </w:p>
    <w:p w14:paraId="0EE4EF4D" w14:textId="77777777" w:rsidR="008427C7" w:rsidRDefault="008427C7" w:rsidP="008427C7">
      <w:r>
        <w:rPr>
          <w:noProof/>
        </w:rPr>
        <w:lastRenderedPageBreak/>
        <w:drawing>
          <wp:inline distT="0" distB="0" distL="0" distR="0" wp14:anchorId="46386DDE" wp14:editId="61DECDF2">
            <wp:extent cx="5756910" cy="3238500"/>
            <wp:effectExtent l="0" t="0" r="0" b="0"/>
            <wp:docPr id="19506257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25717"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5756910" cy="3238500"/>
                    </a:xfrm>
                    <a:prstGeom prst="rect">
                      <a:avLst/>
                    </a:prstGeom>
                  </pic:spPr>
                </pic:pic>
              </a:graphicData>
            </a:graphic>
          </wp:inline>
        </w:drawing>
      </w:r>
    </w:p>
    <w:p w14:paraId="5BE94220" w14:textId="551EDEAD" w:rsidR="008427C7" w:rsidRDefault="008427C7" w:rsidP="008427C7">
      <w:r>
        <w:t>In der Vorbereitungsphase werden die Schüler:innen in fünf Kleingruppen eingeteilt. Jede Gruppe übernimmt eine festgelegte Rolle mit eigener Perspektive auf die Velino-Produktionsstrategie (z.B. Unternehmer:in, Investor:in, Mitarbeiter:in, Konsument:in, Umweltschutzorganisation).</w:t>
      </w:r>
    </w:p>
    <w:p w14:paraId="2E62B8B4" w14:textId="1C5178FA" w:rsidR="008427C7" w:rsidRDefault="008427C7" w:rsidP="008427C7">
      <w:r>
        <w:t>Jede Gruppe erhält eine kurze Rollenbeschreibung. Ziel ist es, 2–3 stichhaltige Argumente für die eigene Position zu entwickeln. Dabei können Chancen und Risiken globaler Lieferketten aufgegriffen werden (z. B. Preisvorteile, ökologische Standards, Abhängigkeiten, Arbeitsbedingungen).</w:t>
      </w:r>
    </w:p>
    <w:p w14:paraId="3E7B18AF" w14:textId="7D3174A0" w:rsidR="00092736" w:rsidRDefault="008427C7" w:rsidP="008427C7">
      <w:r>
        <w:t>Die Gruppen einigen sich auf eine</w:t>
      </w:r>
      <w:r w:rsidR="68894AFB">
        <w:t>:</w:t>
      </w:r>
      <w:r>
        <w:t>n Sprecher</w:t>
      </w:r>
      <w:r w:rsidR="214DD97A">
        <w:t>:</w:t>
      </w:r>
      <w:r>
        <w:t>in für die Debatte und bereiten sich gemeinsam vor. Die Lehrperson unterstützt bei Verständnisfragen und achtet auf inhaltliche Tiefe und ausgewogene Argumente.</w:t>
      </w:r>
      <w:r w:rsidR="009F1E5D">
        <w:t xml:space="preserve"> </w:t>
      </w:r>
    </w:p>
    <w:p w14:paraId="3F0D3808" w14:textId="441E7D3D" w:rsidR="009F1E5D" w:rsidRDefault="009F1E5D" w:rsidP="008427C7">
      <w:pPr>
        <w:rPr>
          <w:b/>
          <w:bCs/>
        </w:rPr>
      </w:pPr>
      <w:r>
        <w:t>Hinweis: Es ist wichtig, darauf zu achten, dass nicht immer dieselben Schüler:innen die Rolle der Sprecher:innen im Rollenspiel übernehmen.</w:t>
      </w:r>
    </w:p>
    <w:p w14:paraId="124AFF1D" w14:textId="2F4CC786" w:rsidR="004C1823" w:rsidRPr="00D643CF" w:rsidRDefault="00D643CF" w:rsidP="003F4152">
      <w:pPr>
        <w:rPr>
          <w:b/>
          <w:bCs/>
        </w:rPr>
      </w:pPr>
      <w:r w:rsidRPr="00D643CF">
        <w:rPr>
          <w:b/>
          <w:bCs/>
        </w:rPr>
        <w:t xml:space="preserve">PPT </w:t>
      </w:r>
    </w:p>
    <w:p w14:paraId="637A6D99" w14:textId="7A2CF38F" w:rsidR="00D643CF" w:rsidRDefault="00D643CF" w:rsidP="00D643CF">
      <w:r>
        <w:rPr>
          <w:noProof/>
        </w:rPr>
        <w:lastRenderedPageBreak/>
        <w:drawing>
          <wp:inline distT="0" distB="0" distL="0" distR="0" wp14:anchorId="69B4BF17" wp14:editId="7419C04D">
            <wp:extent cx="5756910" cy="3238500"/>
            <wp:effectExtent l="0" t="0" r="0" b="0"/>
            <wp:docPr id="19443387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338723"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5756910" cy="3238500"/>
                    </a:xfrm>
                    <a:prstGeom prst="rect">
                      <a:avLst/>
                    </a:prstGeom>
                  </pic:spPr>
                </pic:pic>
              </a:graphicData>
            </a:graphic>
          </wp:inline>
        </w:drawing>
      </w:r>
      <w:r>
        <w:t xml:space="preserve"> Für die Durchführung der Debatte wird die Klasse in einem Halbkreis oder U-förmig gesetzt. Die fünf vorbereiteten Rollen (Unternehmer:in, Investor:in, Mitarbeiter:in, Konsument:in, Umweltschutzorganisation) werden durch Gruppensprecher:innen vertreten. Jede Gruppe hat vorab 2–3 Hauptargumente gesammelt.</w:t>
      </w:r>
    </w:p>
    <w:p w14:paraId="512137EF" w14:textId="30A0F63E" w:rsidR="00C715D8" w:rsidRDefault="00C715D8" w:rsidP="00D643CF">
      <w:r>
        <w:t>PPT</w:t>
      </w:r>
    </w:p>
    <w:p w14:paraId="28A9347C" w14:textId="720F2591" w:rsidR="00C715D8" w:rsidRDefault="00293772" w:rsidP="00D643CF">
      <w:r>
        <w:rPr>
          <w:noProof/>
        </w:rPr>
        <w:drawing>
          <wp:inline distT="0" distB="0" distL="0" distR="0" wp14:anchorId="4A211194" wp14:editId="02F76E39">
            <wp:extent cx="5756910" cy="3238500"/>
            <wp:effectExtent l="0" t="0" r="0" b="0"/>
            <wp:docPr id="12904415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441504"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5756910" cy="3238500"/>
                    </a:xfrm>
                    <a:prstGeom prst="rect">
                      <a:avLst/>
                    </a:prstGeom>
                  </pic:spPr>
                </pic:pic>
              </a:graphicData>
            </a:graphic>
          </wp:inline>
        </w:drawing>
      </w:r>
    </w:p>
    <w:p w14:paraId="616A6108" w14:textId="3F8DAC9F" w:rsidR="00293772" w:rsidRDefault="008D17B5" w:rsidP="00D643CF">
      <w:r>
        <w:rPr>
          <w:noProof/>
        </w:rPr>
        <w:lastRenderedPageBreak/>
        <w:drawing>
          <wp:inline distT="0" distB="0" distL="0" distR="0" wp14:anchorId="39241CB7" wp14:editId="1EC902AD">
            <wp:extent cx="5756910" cy="3238500"/>
            <wp:effectExtent l="0" t="0" r="0" b="0"/>
            <wp:docPr id="7464517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451748"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756910" cy="3238500"/>
                    </a:xfrm>
                    <a:prstGeom prst="rect">
                      <a:avLst/>
                    </a:prstGeom>
                  </pic:spPr>
                </pic:pic>
              </a:graphicData>
            </a:graphic>
          </wp:inline>
        </w:drawing>
      </w:r>
    </w:p>
    <w:p w14:paraId="1A9CD92D" w14:textId="68CBFC5D" w:rsidR="008D17B5" w:rsidRDefault="008D17B5" w:rsidP="00D643CF">
      <w:r>
        <w:rPr>
          <w:noProof/>
        </w:rPr>
        <w:drawing>
          <wp:inline distT="0" distB="0" distL="0" distR="0" wp14:anchorId="749D674E" wp14:editId="24C22797">
            <wp:extent cx="5756910" cy="3238500"/>
            <wp:effectExtent l="0" t="0" r="0" b="0"/>
            <wp:docPr id="17609127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12765"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756910" cy="3238500"/>
                    </a:xfrm>
                    <a:prstGeom prst="rect">
                      <a:avLst/>
                    </a:prstGeom>
                  </pic:spPr>
                </pic:pic>
              </a:graphicData>
            </a:graphic>
          </wp:inline>
        </w:drawing>
      </w:r>
    </w:p>
    <w:p w14:paraId="7BDB7ED2" w14:textId="26C955B8" w:rsidR="00C715D8" w:rsidRDefault="00C715D8" w:rsidP="00D643CF">
      <w:r>
        <w:t xml:space="preserve">Mit der PPT kann geklärt werden, </w:t>
      </w:r>
      <w:r w:rsidR="00FC5A1B">
        <w:t xml:space="preserve">was eine Unternehmer:in, Investor:in, usw. ist. </w:t>
      </w:r>
    </w:p>
    <w:p w14:paraId="6ACB7C4B" w14:textId="77777777" w:rsidR="00D643CF" w:rsidRDefault="00D643CF" w:rsidP="00D643CF">
      <w:r>
        <w:t>Die Lehrperson übernimmt die Moderation:</w:t>
      </w:r>
    </w:p>
    <w:p w14:paraId="2098DD26" w14:textId="6A857AA9" w:rsidR="00D643CF" w:rsidRDefault="00D643CF" w:rsidP="00D643CF">
      <w:r>
        <w:t>Sie eröffnet mit einer klaren Leitfrage (z.B. „Soll Velino seine Produktion in Zukunft regionaler ausrichten?“). Die Sprecher:innen äußern sich der Reihe nach. Jede Gruppe hat max. 1 Minute Sprechzeit pro Beitrag.</w:t>
      </w:r>
    </w:p>
    <w:p w14:paraId="05EF43EC" w14:textId="34762B39" w:rsidR="00D643CF" w:rsidRDefault="00D643CF" w:rsidP="00D643CF">
      <w:r>
        <w:t xml:space="preserve">Danach gibt es eine zweite Runde mit Reaktionen oder Gegenthesen. Während der Debatte achtet die Lehrperson auf respektvolle Gesprächsführung </w:t>
      </w:r>
      <w:r w:rsidR="00087F94">
        <w:t xml:space="preserve"> (diese Rolle kann natürlich auch Schüler:innen übertragen werden) </w:t>
      </w:r>
      <w:r>
        <w:t xml:space="preserve">und aktiviert gezielt </w:t>
      </w:r>
      <w:r w:rsidR="00831ABA">
        <w:t xml:space="preserve">passivere </w:t>
      </w:r>
      <w:r>
        <w:t>Gruppen.</w:t>
      </w:r>
    </w:p>
    <w:p w14:paraId="678C1AFD" w14:textId="77777777" w:rsidR="00D643CF" w:rsidRDefault="00D643CF" w:rsidP="00D643CF">
      <w:r>
        <w:lastRenderedPageBreak/>
        <w:t>Optional kann mit Redezeichen oder Namenskarten gearbeitet werden, um Rollen und Diskussionsbeiträge sichtbar zu machen.</w:t>
      </w:r>
    </w:p>
    <w:p w14:paraId="04F4377A" w14:textId="77777777" w:rsidR="00D643CF" w:rsidRPr="004C1823" w:rsidRDefault="00D643CF" w:rsidP="00D643CF">
      <w:r>
        <w:t>Ziel ist es, unterschiedliche Perspektiven auf globale Produktionsketten sichtbar zu machen und ein erstes Urteil zu entwickeln. In der nachfolgenden Auswertung werden die wichtigsten Chancen und Risiken gemeinsam gesammelt.</w:t>
      </w:r>
    </w:p>
    <w:p w14:paraId="209C4329" w14:textId="2800F573" w:rsidR="00D643CF" w:rsidRDefault="00D643CF" w:rsidP="003F4152"/>
    <w:p w14:paraId="5AFD5CBE" w14:textId="3D612C76" w:rsidR="00744B64" w:rsidRPr="009B05F4" w:rsidRDefault="00744B64" w:rsidP="00744B64">
      <w:pPr>
        <w:pStyle w:val="berschrift2"/>
        <w:tabs>
          <w:tab w:val="right" w:pos="9066"/>
        </w:tabs>
      </w:pPr>
      <w:r>
        <w:t>Abschlussrunde</w:t>
      </w:r>
    </w:p>
    <w:p w14:paraId="44DBD125" w14:textId="77777777" w:rsidR="00744B64" w:rsidRPr="009B05F4" w:rsidRDefault="00744B64" w:rsidP="00744B64">
      <w:r w:rsidRPr="009B05F4">
        <w:rPr>
          <w:noProof/>
        </w:rPr>
        <mc:AlternateContent>
          <mc:Choice Requires="wpg">
            <w:drawing>
              <wp:inline distT="0" distB="0" distL="0" distR="0" wp14:anchorId="2C780F65" wp14:editId="27E9CBB5">
                <wp:extent cx="5745480" cy="944880"/>
                <wp:effectExtent l="0" t="0" r="26670" b="26670"/>
                <wp:docPr id="1225909979" name="Gruppieren 1"/>
                <wp:cNvGraphicFramePr/>
                <a:graphic xmlns:a="http://schemas.openxmlformats.org/drawingml/2006/main">
                  <a:graphicData uri="http://schemas.microsoft.com/office/word/2010/wordprocessingGroup">
                    <wpg:wgp>
                      <wpg:cNvGrpSpPr/>
                      <wpg:grpSpPr>
                        <a:xfrm>
                          <a:off x="0" y="0"/>
                          <a:ext cx="5745480" cy="944880"/>
                          <a:chOff x="-38100" y="6350"/>
                          <a:chExt cx="5745480" cy="1135380"/>
                        </a:xfrm>
                        <a:solidFill>
                          <a:srgbClr val="E2F0D9"/>
                        </a:solidFill>
                      </wpg:grpSpPr>
                      <wps:wsp>
                        <wps:cNvPr id="1242081567" name="Rechteck: abgerundete Ecken 1242081567"/>
                        <wps:cNvSpPr/>
                        <wps:spPr>
                          <a:xfrm>
                            <a:off x="-38100" y="6350"/>
                            <a:ext cx="5745480" cy="113538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EE2E1DB" w14:textId="5503BE0D" w:rsidR="00744B64" w:rsidRPr="009B05F4" w:rsidRDefault="00744B64" w:rsidP="00744B64">
                              <w:pPr>
                                <w:ind w:left="851"/>
                                <w:rPr>
                                  <w:rStyle w:val="IntensiverVerweis"/>
                                  <w:color w:val="0B383B"/>
                                </w:rPr>
                              </w:pPr>
                              <w:r>
                                <w:rPr>
                                  <w:rStyle w:val="IntensiverVerweis"/>
                                  <w:color w:val="0B383B"/>
                                </w:rPr>
                                <w:t>Kärtchenabfrage zur persönlichen Reflexion</w:t>
                              </w:r>
                            </w:p>
                            <w:p w14:paraId="6681F976" w14:textId="5D1DF327" w:rsidR="0090367E" w:rsidRDefault="0090367E" w:rsidP="00744B64">
                              <w:pPr>
                                <w:ind w:left="851"/>
                              </w:pPr>
                              <w:r>
                                <w:t>Die Schüler:innen erhalten Kärtchen</w:t>
                              </w:r>
                              <w:r w:rsidR="007E0EFD">
                                <w:t>,</w:t>
                              </w:r>
                              <w:r>
                                <w:t xml:space="preserve"> auf denen sie ihre </w:t>
                              </w:r>
                              <w:r w:rsidR="007E0EFD">
                                <w:t>Lernmomente</w:t>
                              </w:r>
                              <w:r>
                                <w:t xml:space="preserve"> festhalten. </w:t>
                              </w:r>
                            </w:p>
                            <w:p w14:paraId="10D9484A" w14:textId="7366F861" w:rsidR="00744B64" w:rsidRPr="009B05F4" w:rsidRDefault="0090367E" w:rsidP="00744B64">
                              <w:pPr>
                                <w:ind w:left="851"/>
                              </w:pPr>
                              <w:r>
                                <w:t xml:space="preserve">Entlang von Leitfragen werden die Lernmomente reflektiert.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342336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2C780F65" id="_x0000_s1042" style="width:452.4pt;height:74.4pt;mso-position-horizontal-relative:char;mso-position-vertical-relative:line" coordorigin="-381,63" coordsize="57454,1135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">
                <v:roundrect id="Rechteck: abgerundete Ecken 1242081567" o:spid="_x0000_s1043" style="position:absolute;left:-381;top:63;width:57454;height:1135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" filled="f" strokecolor="white [3212]">
                  <v:textbox>
                    <w:txbxContent>
                      <w:p w14:paraId="4EE2E1DB" w14:textId="5503BE0D" w:rsidR="00744B64" w:rsidRPr="009B05F4" w:rsidRDefault="00744B64" w:rsidP="00744B64">
                        <w:pPr>
                          <w:ind w:left="851"/>
                          <w:rPr>
                            <w:rStyle w:val="IntensiverVerweis"/>
                            <w:color w:val="0B383B"/>
                          </w:rPr>
                        </w:pPr>
                        <w:r>
                          <w:rPr>
                            <w:rStyle w:val="IntensiverVerweis"/>
                            <w:color w:val="0B383B"/>
                          </w:rPr>
                          <w:t>Kärtchenabfrage zur persönlichen Reflexion</w:t>
                        </w:r>
                      </w:p>
                      <w:p w14:paraId="6681F976" w14:textId="5D1DF327" w:rsidR="0090367E" w:rsidRDefault="0090367E" w:rsidP="00744B64">
                        <w:pPr>
                          <w:ind w:left="851"/>
                        </w:pPr>
                        <w:r>
                          <w:t>Die Schüler:innen erhalten Kärtchen</w:t>
                        </w:r>
                        <w:r w:rsidR="007E0EFD">
                          <w:t>,</w:t>
                        </w:r>
                        <w:r>
                          <w:t xml:space="preserve"> auf denen sie ihre </w:t>
                        </w:r>
                        <w:r w:rsidR="007E0EFD">
                          <w:t>Lernmomente</w:t>
                        </w:r>
                        <w:r>
                          <w:t xml:space="preserve"> festhalten. </w:t>
                        </w:r>
                      </w:p>
                      <w:p w14:paraId="10D9484A" w14:textId="7366F861" w:rsidR="00744B64" w:rsidRPr="009B05F4" w:rsidRDefault="0090367E" w:rsidP="00744B64">
                        <w:pPr>
                          <w:ind w:left="851"/>
                        </w:pPr>
                        <w:r>
                          <w:t xml:space="preserve">Entlang von Leitfragen werden die Lernmomente reflektiert. </w:t>
                        </w:r>
                      </w:p>
                    </w:txbxContent>
                  </v:textbox>
                </v:roundrect>
                <v:shape id="Grafik 104" o:spid="_x0000_s1044"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">
                  <v:imagedata r:id="rId19" o:title="Klemmbrett teilweise angekreuzt mit einfarbiger Füllung"/>
                </v:shape>
                <w10:anchorlock/>
              </v:group>
            </w:pict>
          </mc:Fallback>
        </mc:AlternateContent>
      </w:r>
    </w:p>
    <w:p w14:paraId="3FF35667" w14:textId="77777777" w:rsidR="00744B64" w:rsidRPr="009B05F4" w:rsidRDefault="00744B64" w:rsidP="00744B64">
      <w:pPr>
        <w:rPr>
          <w:b/>
          <w:bCs/>
        </w:rPr>
      </w:pPr>
      <w:r w:rsidRPr="009B05F4">
        <w:rPr>
          <w:b/>
          <w:bCs/>
        </w:rPr>
        <w:t>PPT</w:t>
      </w:r>
    </w:p>
    <w:p w14:paraId="57B1165D" w14:textId="09642012" w:rsidR="0090367E" w:rsidRDefault="007E0EFD" w:rsidP="0090367E">
      <w:r>
        <w:rPr>
          <w:noProof/>
        </w:rPr>
        <w:drawing>
          <wp:inline distT="0" distB="0" distL="0" distR="0" wp14:anchorId="612EFED2" wp14:editId="5AAD0FBB">
            <wp:extent cx="5756910" cy="3238500"/>
            <wp:effectExtent l="0" t="0" r="0" b="0"/>
            <wp:docPr id="12335970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597092"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756910" cy="3238500"/>
                    </a:xfrm>
                    <a:prstGeom prst="rect">
                      <a:avLst/>
                    </a:prstGeom>
                  </pic:spPr>
                </pic:pic>
              </a:graphicData>
            </a:graphic>
          </wp:inline>
        </w:drawing>
      </w:r>
      <w:r w:rsidR="0090367E">
        <w:t>Die Schüler:innen beenden das Szenario mit einer persönlichen Reflexion. Sie schreiben einen kurzen Satz auf ein Kärtchen, der ihre wichtigste Erkenntnis, einen Aha-Moment oder ein Fazit aus den vergangenen Einheiten ausdrückt.</w:t>
      </w:r>
    </w:p>
    <w:p w14:paraId="75467EB6" w14:textId="46779EE2" w:rsidR="00744B64" w:rsidRDefault="0090367E" w:rsidP="0090367E">
      <w:r>
        <w:t xml:space="preserve">Zur Unterstützung werden </w:t>
      </w:r>
      <w:r w:rsidR="00E64456">
        <w:t>vier</w:t>
      </w:r>
      <w:r>
        <w:t xml:space="preserve"> Satzanfänge angeboten (z. B. „Ich habe gelernt, dass …“), sie können aber auch frei formulieren. Die </w:t>
      </w:r>
      <w:r w:rsidR="00E64456">
        <w:t>Lehrperson</w:t>
      </w:r>
      <w:r>
        <w:t xml:space="preserve"> kann die Kärtchen im Anschluss aufhängen</w:t>
      </w:r>
      <w:r w:rsidR="00E64456">
        <w:t xml:space="preserve"> und entlang von wiederkehrenden Themen clustern</w:t>
      </w:r>
      <w:r>
        <w:t>.</w:t>
      </w:r>
    </w:p>
    <w:p w14:paraId="14878E63" w14:textId="77777777" w:rsidR="00E64456" w:rsidRDefault="00E64456" w:rsidP="0090367E">
      <w:r>
        <w:t xml:space="preserve">Die folgenden </w:t>
      </w:r>
      <w:r w:rsidRPr="00390646">
        <w:rPr>
          <w:b/>
          <w:bCs/>
        </w:rPr>
        <w:t>Leitfragen</w:t>
      </w:r>
      <w:r>
        <w:t xml:space="preserve"> können die Abschlussdiskussion anleiten:</w:t>
      </w:r>
    </w:p>
    <w:p w14:paraId="6D9732BB" w14:textId="1914A077" w:rsidR="00E64456" w:rsidRDefault="00837821" w:rsidP="00837821">
      <w:pPr>
        <w:pStyle w:val="Aufzhlung"/>
        <w:rPr>
          <w:lang w:val="de-AT"/>
        </w:rPr>
      </w:pPr>
      <w:r w:rsidRPr="00456547">
        <w:rPr>
          <w:lang w:val="de-AT"/>
        </w:rPr>
        <w:t xml:space="preserve">Was </w:t>
      </w:r>
      <w:r w:rsidR="00456547" w:rsidRPr="00456547">
        <w:rPr>
          <w:lang w:val="de-AT"/>
        </w:rPr>
        <w:t>hat euch an d</w:t>
      </w:r>
      <w:r w:rsidR="00456547">
        <w:rPr>
          <w:lang w:val="de-AT"/>
        </w:rPr>
        <w:t>en globalen Lieferketten besonders überrascht – und warum?</w:t>
      </w:r>
    </w:p>
    <w:p w14:paraId="57FBFE19" w14:textId="4F29C11D" w:rsidR="00F05D06" w:rsidRDefault="00F05D06" w:rsidP="00837821">
      <w:pPr>
        <w:pStyle w:val="Aufzhlung"/>
        <w:rPr>
          <w:lang w:val="de-AT"/>
        </w:rPr>
      </w:pPr>
      <w:r>
        <w:rPr>
          <w:lang w:val="de-AT"/>
        </w:rPr>
        <w:t xml:space="preserve">Sollten Unternehmen möglichst viel in Österreich bzw. Europa produzieren oder ist es besser </w:t>
      </w:r>
      <w:r w:rsidR="00390646">
        <w:rPr>
          <w:lang w:val="de-AT"/>
        </w:rPr>
        <w:t>weltweit vernetzt zu sein?</w:t>
      </w:r>
    </w:p>
    <w:p w14:paraId="4CCEB63D" w14:textId="70646ECF" w:rsidR="00456547" w:rsidRDefault="00456547" w:rsidP="00837821">
      <w:pPr>
        <w:pStyle w:val="Aufzhlung"/>
        <w:rPr>
          <w:lang w:val="de-AT"/>
        </w:rPr>
      </w:pPr>
      <w:r>
        <w:rPr>
          <w:lang w:val="de-AT"/>
        </w:rPr>
        <w:lastRenderedPageBreak/>
        <w:t>Wie kö</w:t>
      </w:r>
      <w:r w:rsidR="00844454">
        <w:rPr>
          <w:lang w:val="de-AT"/>
        </w:rPr>
        <w:t>nnten Unternehmen weltweit so wirtschaften, dass es für alle fair ist – auf für Menschen in anderen Ländern?</w:t>
      </w:r>
    </w:p>
    <w:p w14:paraId="2EBD67B1" w14:textId="31441708" w:rsidR="00844454" w:rsidRDefault="00844454" w:rsidP="00837821">
      <w:pPr>
        <w:pStyle w:val="Aufzhlung"/>
        <w:rPr>
          <w:lang w:val="de-AT"/>
        </w:rPr>
      </w:pPr>
      <w:r>
        <w:rPr>
          <w:lang w:val="de-AT"/>
        </w:rPr>
        <w:t xml:space="preserve">Wenn ihr selbst ein Unternehmen </w:t>
      </w:r>
      <w:r w:rsidR="00F24B84">
        <w:rPr>
          <w:lang w:val="de-AT"/>
        </w:rPr>
        <w:t xml:space="preserve">wie Velino führen würdet, worauf würdet ihr bei der </w:t>
      </w:r>
      <w:r w:rsidR="00390646">
        <w:rPr>
          <w:lang w:val="de-AT"/>
        </w:rPr>
        <w:t>Auswahl von Handelspartnern</w:t>
      </w:r>
      <w:r w:rsidR="00F24B84">
        <w:rPr>
          <w:lang w:val="de-AT"/>
        </w:rPr>
        <w:t xml:space="preserve"> besonders achten und warum?</w:t>
      </w:r>
    </w:p>
    <w:p w14:paraId="428CE4EB" w14:textId="7E6DDB4C" w:rsidR="003F4152" w:rsidRPr="0013027D" w:rsidRDefault="00F24B84" w:rsidP="00DD5529">
      <w:pPr>
        <w:pStyle w:val="Aufzhlung"/>
        <w:rPr>
          <w:lang w:val="de-AT"/>
        </w:rPr>
      </w:pPr>
      <w:r>
        <w:rPr>
          <w:lang w:val="de-AT"/>
        </w:rPr>
        <w:t>Was nehmt ihr persönlich aus diesem Thema mit</w:t>
      </w:r>
      <w:r w:rsidR="003E00B2">
        <w:rPr>
          <w:lang w:val="de-AT"/>
        </w:rPr>
        <w:t xml:space="preserve"> – vielleicht auch für </w:t>
      </w:r>
      <w:r w:rsidR="00390646">
        <w:rPr>
          <w:lang w:val="de-AT"/>
        </w:rPr>
        <w:t>das</w:t>
      </w:r>
      <w:r w:rsidR="003E00B2">
        <w:rPr>
          <w:lang w:val="de-AT"/>
        </w:rPr>
        <w:t xml:space="preserve"> eigene Konsum</w:t>
      </w:r>
      <w:r w:rsidR="00390646">
        <w:rPr>
          <w:lang w:val="de-AT"/>
        </w:rPr>
        <w:t>verhalten</w:t>
      </w:r>
      <w:r w:rsidR="003E00B2">
        <w:rPr>
          <w:lang w:val="de-AT"/>
        </w:rPr>
        <w:t>?</w:t>
      </w:r>
      <w:r w:rsidR="003F4152" w:rsidRPr="0013027D">
        <w:rPr>
          <w:lang w:val="de-AT"/>
        </w:rPr>
        <w:br w:type="page"/>
      </w:r>
    </w:p>
    <w:p w14:paraId="0B1EC348" w14:textId="77777777" w:rsidR="003F4152" w:rsidRPr="009B05F4" w:rsidRDefault="003F4152" w:rsidP="003F4152">
      <w:pPr>
        <w:pStyle w:val="berschrift1"/>
      </w:pPr>
      <w:bookmarkStart w:id="7" w:name="_Toc199714248"/>
      <w:r w:rsidRPr="009B05F4">
        <w:lastRenderedPageBreak/>
        <w:t>Druckvorlagen</w:t>
      </w:r>
      <w:bookmarkEnd w:id="7"/>
    </w:p>
    <w:p w14:paraId="709FFE5C" w14:textId="77777777" w:rsidR="003F4152" w:rsidRPr="009B05F4" w:rsidRDefault="003F4152" w:rsidP="003F4152"/>
    <w:p w14:paraId="68A4684B" w14:textId="7C0DFC8A" w:rsidR="003F4152" w:rsidRPr="009B05F4" w:rsidRDefault="003F4152" w:rsidP="003F4152">
      <w:r w:rsidRPr="009B05F4">
        <w:br w:type="page"/>
      </w:r>
    </w:p>
    <w:p w14:paraId="1BC512D2" w14:textId="0E9C2C08" w:rsidR="004F26BE" w:rsidRDefault="00B24768" w:rsidP="00DB5640">
      <w:pPr>
        <w:pStyle w:val="berschrift3"/>
        <w:spacing w:after="0"/>
      </w:pPr>
      <w:r>
        <w:lastRenderedPageBreak/>
        <w:t xml:space="preserve">AB1 </w:t>
      </w:r>
      <w:r w:rsidR="007D2794">
        <w:t>Handel</w:t>
      </w:r>
      <w:r w:rsidR="00DB5640">
        <w:t>s</w:t>
      </w:r>
      <w:r w:rsidR="007D2794">
        <w:t>partner</w:t>
      </w:r>
    </w:p>
    <w:p w14:paraId="45D30CE3" w14:textId="2657EC55" w:rsidR="004F26BE" w:rsidRPr="008C145A" w:rsidRDefault="007D2794" w:rsidP="00DB5640">
      <w:pPr>
        <w:pStyle w:val="Kurzbeschreibung"/>
        <w:spacing w:after="0" w:line="240" w:lineRule="auto"/>
        <w:jc w:val="center"/>
      </w:pPr>
      <w:r>
        <w:rPr>
          <w:rFonts w:ascii="Rastanty Cortez" w:hAnsi="Rastanty Cortez"/>
          <w:sz w:val="72"/>
          <w:szCs w:val="44"/>
        </w:rPr>
        <w:t>L</w:t>
      </w:r>
      <w:r w:rsidRPr="003672F9">
        <w:rPr>
          <w:rFonts w:ascii="Rastanty Cortez" w:hAnsi="Rastanty Cortez"/>
          <w:sz w:val="72"/>
          <w:szCs w:val="44"/>
        </w:rPr>
        <w:t>än</w:t>
      </w:r>
      <w:r>
        <w:rPr>
          <w:rFonts w:ascii="Rastanty Cortez" w:hAnsi="Rastanty Cortez"/>
          <w:sz w:val="72"/>
          <w:szCs w:val="44"/>
        </w:rPr>
        <w:t xml:space="preserve">derprofil </w:t>
      </w:r>
      <w:r w:rsidR="00DB5640">
        <w:rPr>
          <w:rFonts w:ascii="Rastanty Cortez" w:hAnsi="Rastanty Cortez"/>
          <w:sz w:val="72"/>
          <w:szCs w:val="44"/>
        </w:rPr>
        <w:t>–</w:t>
      </w:r>
      <w:r>
        <w:rPr>
          <w:rFonts w:ascii="Rastanty Cortez" w:hAnsi="Rastanty Cortez"/>
          <w:sz w:val="72"/>
          <w:szCs w:val="44"/>
        </w:rPr>
        <w:t xml:space="preserve"> Österreichs Handelspartner</w:t>
      </w:r>
    </w:p>
    <w:p w14:paraId="4CA2447E" w14:textId="77777777" w:rsidR="004F26BE" w:rsidRPr="00696C82" w:rsidRDefault="004F26BE" w:rsidP="004F26BE">
      <w:pPr>
        <w:pStyle w:val="berschrift4"/>
        <w:rPr>
          <w:rStyle w:val="Buchtitel"/>
          <w:i w:val="0"/>
          <w:iCs/>
          <w:sz w:val="32"/>
          <w:szCs w:val="36"/>
        </w:rPr>
      </w:pPr>
      <w:r w:rsidRPr="00696C82">
        <w:rPr>
          <w:rStyle w:val="Buchtitel"/>
          <w:i w:val="0"/>
          <w:iCs/>
          <w:sz w:val="32"/>
          <w:szCs w:val="36"/>
        </w:rPr>
        <w:t xml:space="preserve">Arbeitsanweisung </w:t>
      </w:r>
    </w:p>
    <w:p w14:paraId="738B75DB" w14:textId="1A9328FA" w:rsidR="00E4215B" w:rsidRDefault="00E4215B" w:rsidP="00E4215B">
      <w:pPr>
        <w:rPr>
          <w:rStyle w:val="Buchtitel"/>
          <w:b w:val="0"/>
          <w:bCs w:val="0"/>
          <w:i w:val="0"/>
        </w:rPr>
      </w:pPr>
      <w:r w:rsidRPr="00E4215B">
        <w:rPr>
          <w:rStyle w:val="Buchtitel"/>
          <w:b w:val="0"/>
          <w:bCs w:val="0"/>
          <w:i w:val="0"/>
        </w:rPr>
        <w:t>Erstellt gemeinsam ein Länderprofil zu eurem Handelspartner (z.B. Deutschland, Italien, China, USA). Nutzt das bereitgestellte Material (Daten, Karten, evtl. Internet), um die folgenden Fragen zu beantworten. Notiert eure Ergebnisse auf diesem Arbeitsblatt.</w:t>
      </w:r>
    </w:p>
    <w:p w14:paraId="1AAB4127" w14:textId="76D06645" w:rsidR="00DB5640" w:rsidRDefault="00DB5640" w:rsidP="00E4215B">
      <w:pPr>
        <w:rPr>
          <w:rStyle w:val="Buchtitel"/>
          <w:b w:val="0"/>
          <w:bCs w:val="0"/>
          <w:i w:val="0"/>
        </w:rPr>
      </w:pPr>
      <w:r w:rsidRPr="00DB5640">
        <w:rPr>
          <w:rStyle w:val="Buchtitel"/>
          <w:b w:val="0"/>
          <w:bCs w:val="0"/>
          <w:i w:val="0"/>
        </w:rPr>
        <w:t>Gestaltet das Länderprofil so, dass ihr es anschließend für eine Galerie-Präsentation an die Wand hängen könnt.</w:t>
      </w:r>
    </w:p>
    <w:p w14:paraId="4D5A08D6" w14:textId="33F0C059" w:rsidR="00865D90" w:rsidRPr="00865D90" w:rsidRDefault="00865D90" w:rsidP="62CB02EC">
      <w:pPr>
        <w:pStyle w:val="Listenabsatz"/>
        <w:numPr>
          <w:ilvl w:val="0"/>
          <w:numId w:val="19"/>
        </w:numPr>
        <w:rPr>
          <w:rStyle w:val="Buchtitel"/>
          <w:i w:val="0"/>
          <w:iCs w:val="0"/>
        </w:rPr>
      </w:pPr>
      <w:r w:rsidRPr="62CB02EC">
        <w:rPr>
          <w:rStyle w:val="Buchtitel"/>
          <w:i w:val="0"/>
          <w:iCs w:val="0"/>
        </w:rPr>
        <w:t>Was exportiert Österreich in dieses Land? Nenne mindesten</w:t>
      </w:r>
      <w:r w:rsidR="5560C34D" w:rsidRPr="62CB02EC">
        <w:rPr>
          <w:rStyle w:val="Buchtitel"/>
          <w:i w:val="0"/>
          <w:iCs w:val="0"/>
        </w:rPr>
        <w:t>s</w:t>
      </w:r>
      <w:r w:rsidRPr="62CB02EC">
        <w:rPr>
          <w:rStyle w:val="Buchtitel"/>
          <w:i w:val="0"/>
          <w:iCs w:val="0"/>
        </w:rPr>
        <w:t xml:space="preserve"> 2 konkrete Beispiele.</w:t>
      </w:r>
    </w:p>
    <w:p w14:paraId="4911A404" w14:textId="6BC9FC3D" w:rsidR="003672F9" w:rsidRDefault="003672F9" w:rsidP="00E4215B">
      <w:pPr>
        <w:rPr>
          <w:rStyle w:val="Buchtitel"/>
          <w:b w:val="0"/>
          <w:bCs w:val="0"/>
          <w:i w:val="0"/>
        </w:rPr>
      </w:pPr>
      <w:r>
        <w:rPr>
          <w:iCs/>
          <w:noProof/>
          <w:spacing w:val="5"/>
        </w:rPr>
        <mc:AlternateContent>
          <mc:Choice Requires="wps">
            <w:drawing>
              <wp:inline distT="0" distB="0" distL="0" distR="0" wp14:anchorId="3EDE9EE8" wp14:editId="045B2B95">
                <wp:extent cx="5705475" cy="720000"/>
                <wp:effectExtent l="19050" t="19050" r="47625" b="61595"/>
                <wp:docPr id="806306814" name="Rechteck 1"/>
                <wp:cNvGraphicFramePr/>
                <a:graphic xmlns:a="http://schemas.openxmlformats.org/drawingml/2006/main">
                  <a:graphicData uri="http://schemas.microsoft.com/office/word/2010/wordprocessingShape">
                    <wps:wsp>
                      <wps:cNvSpPr/>
                      <wps:spPr>
                        <a:xfrm>
                          <a:off x="0" y="0"/>
                          <a:ext cx="5705475" cy="720000"/>
                        </a:xfrm>
                        <a:custGeom>
                          <a:avLst/>
                          <a:gdLst>
                            <a:gd name="connsiteX0" fmla="*/ 0 w 5705475"/>
                            <a:gd name="connsiteY0" fmla="*/ 0 h 720000"/>
                            <a:gd name="connsiteX1" fmla="*/ 748051 w 5705475"/>
                            <a:gd name="connsiteY1" fmla="*/ 0 h 720000"/>
                            <a:gd name="connsiteX2" fmla="*/ 1381993 w 5705475"/>
                            <a:gd name="connsiteY2" fmla="*/ 0 h 720000"/>
                            <a:gd name="connsiteX3" fmla="*/ 1901825 w 5705475"/>
                            <a:gd name="connsiteY3" fmla="*/ 0 h 720000"/>
                            <a:gd name="connsiteX4" fmla="*/ 2478712 w 5705475"/>
                            <a:gd name="connsiteY4" fmla="*/ 0 h 720000"/>
                            <a:gd name="connsiteX5" fmla="*/ 3226763 w 5705475"/>
                            <a:gd name="connsiteY5" fmla="*/ 0 h 720000"/>
                            <a:gd name="connsiteX6" fmla="*/ 3860705 w 5705475"/>
                            <a:gd name="connsiteY6" fmla="*/ 0 h 720000"/>
                            <a:gd name="connsiteX7" fmla="*/ 4494646 w 5705475"/>
                            <a:gd name="connsiteY7" fmla="*/ 0 h 720000"/>
                            <a:gd name="connsiteX8" fmla="*/ 4957424 w 5705475"/>
                            <a:gd name="connsiteY8" fmla="*/ 0 h 720000"/>
                            <a:gd name="connsiteX9" fmla="*/ 5705475 w 5705475"/>
                            <a:gd name="connsiteY9" fmla="*/ 0 h 720000"/>
                            <a:gd name="connsiteX10" fmla="*/ 5705475 w 5705475"/>
                            <a:gd name="connsiteY10" fmla="*/ 352800 h 720000"/>
                            <a:gd name="connsiteX11" fmla="*/ 5705475 w 5705475"/>
                            <a:gd name="connsiteY11" fmla="*/ 720000 h 720000"/>
                            <a:gd name="connsiteX12" fmla="*/ 5185643 w 5705475"/>
                            <a:gd name="connsiteY12" fmla="*/ 720000 h 720000"/>
                            <a:gd name="connsiteX13" fmla="*/ 4551701 w 5705475"/>
                            <a:gd name="connsiteY13" fmla="*/ 720000 h 720000"/>
                            <a:gd name="connsiteX14" fmla="*/ 3917760 w 5705475"/>
                            <a:gd name="connsiteY14" fmla="*/ 720000 h 720000"/>
                            <a:gd name="connsiteX15" fmla="*/ 3169708 w 5705475"/>
                            <a:gd name="connsiteY15" fmla="*/ 720000 h 720000"/>
                            <a:gd name="connsiteX16" fmla="*/ 2478712 w 5705475"/>
                            <a:gd name="connsiteY16" fmla="*/ 720000 h 720000"/>
                            <a:gd name="connsiteX17" fmla="*/ 1901825 w 5705475"/>
                            <a:gd name="connsiteY17" fmla="*/ 720000 h 720000"/>
                            <a:gd name="connsiteX18" fmla="*/ 1267883 w 5705475"/>
                            <a:gd name="connsiteY18" fmla="*/ 720000 h 720000"/>
                            <a:gd name="connsiteX19" fmla="*/ 576887 w 5705475"/>
                            <a:gd name="connsiteY19" fmla="*/ 720000 h 720000"/>
                            <a:gd name="connsiteX20" fmla="*/ 0 w 5705475"/>
                            <a:gd name="connsiteY20" fmla="*/ 720000 h 720000"/>
                            <a:gd name="connsiteX21" fmla="*/ 0 w 5705475"/>
                            <a:gd name="connsiteY21" fmla="*/ 367200 h 720000"/>
                            <a:gd name="connsiteX22" fmla="*/ 0 w 5705475"/>
                            <a:gd name="connsiteY22" fmla="*/ 0 h 72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05475" h="720000" fill="none" extrusionOk="0">
                              <a:moveTo>
                                <a:pt x="0" y="0"/>
                              </a:moveTo>
                              <a:cubicBezTo>
                                <a:pt x="337668" y="-29005"/>
                                <a:pt x="588046" y="7169"/>
                                <a:pt x="748051" y="0"/>
                              </a:cubicBezTo>
                              <a:cubicBezTo>
                                <a:pt x="908056" y="-7169"/>
                                <a:pt x="1227433" y="9732"/>
                                <a:pt x="1381993" y="0"/>
                              </a:cubicBezTo>
                              <a:cubicBezTo>
                                <a:pt x="1536553" y="-9732"/>
                                <a:pt x="1651323" y="-14136"/>
                                <a:pt x="1901825" y="0"/>
                              </a:cubicBezTo>
                              <a:cubicBezTo>
                                <a:pt x="2152327" y="14136"/>
                                <a:pt x="2346832" y="8842"/>
                                <a:pt x="2478712" y="0"/>
                              </a:cubicBezTo>
                              <a:cubicBezTo>
                                <a:pt x="2610592" y="-8842"/>
                                <a:pt x="2935868" y="20424"/>
                                <a:pt x="3226763" y="0"/>
                              </a:cubicBezTo>
                              <a:cubicBezTo>
                                <a:pt x="3517658" y="-20424"/>
                                <a:pt x="3714254" y="11956"/>
                                <a:pt x="3860705" y="0"/>
                              </a:cubicBezTo>
                              <a:cubicBezTo>
                                <a:pt x="4007156" y="-11956"/>
                                <a:pt x="4355703" y="-13743"/>
                                <a:pt x="4494646" y="0"/>
                              </a:cubicBezTo>
                              <a:cubicBezTo>
                                <a:pt x="4633589" y="13743"/>
                                <a:pt x="4803904" y="3180"/>
                                <a:pt x="4957424" y="0"/>
                              </a:cubicBezTo>
                              <a:cubicBezTo>
                                <a:pt x="5110944" y="-3180"/>
                                <a:pt x="5544190" y="3308"/>
                                <a:pt x="5705475" y="0"/>
                              </a:cubicBezTo>
                              <a:cubicBezTo>
                                <a:pt x="5722407" y="108537"/>
                                <a:pt x="5700523" y="241015"/>
                                <a:pt x="5705475" y="352800"/>
                              </a:cubicBezTo>
                              <a:cubicBezTo>
                                <a:pt x="5710427" y="464585"/>
                                <a:pt x="5714058" y="564722"/>
                                <a:pt x="5705475" y="720000"/>
                              </a:cubicBezTo>
                              <a:cubicBezTo>
                                <a:pt x="5579273" y="726746"/>
                                <a:pt x="5357913" y="695548"/>
                                <a:pt x="5185643" y="720000"/>
                              </a:cubicBezTo>
                              <a:cubicBezTo>
                                <a:pt x="5013373" y="744452"/>
                                <a:pt x="4701965" y="748363"/>
                                <a:pt x="4551701" y="720000"/>
                              </a:cubicBezTo>
                              <a:cubicBezTo>
                                <a:pt x="4401437" y="691637"/>
                                <a:pt x="4047730" y="746459"/>
                                <a:pt x="3917760" y="720000"/>
                              </a:cubicBezTo>
                              <a:cubicBezTo>
                                <a:pt x="3787790" y="693541"/>
                                <a:pt x="3477034" y="718483"/>
                                <a:pt x="3169708" y="720000"/>
                              </a:cubicBezTo>
                              <a:cubicBezTo>
                                <a:pt x="2862382" y="721517"/>
                                <a:pt x="2655553" y="727466"/>
                                <a:pt x="2478712" y="720000"/>
                              </a:cubicBezTo>
                              <a:cubicBezTo>
                                <a:pt x="2301871" y="712534"/>
                                <a:pt x="2137479" y="709225"/>
                                <a:pt x="1901825" y="720000"/>
                              </a:cubicBezTo>
                              <a:cubicBezTo>
                                <a:pt x="1666171" y="730775"/>
                                <a:pt x="1556285" y="734532"/>
                                <a:pt x="1267883" y="720000"/>
                              </a:cubicBezTo>
                              <a:cubicBezTo>
                                <a:pt x="979481" y="705468"/>
                                <a:pt x="906912" y="694254"/>
                                <a:pt x="576887" y="720000"/>
                              </a:cubicBezTo>
                              <a:cubicBezTo>
                                <a:pt x="246862" y="745746"/>
                                <a:pt x="187188" y="704190"/>
                                <a:pt x="0" y="720000"/>
                              </a:cubicBezTo>
                              <a:cubicBezTo>
                                <a:pt x="8054" y="615452"/>
                                <a:pt x="-16768" y="449938"/>
                                <a:pt x="0" y="367200"/>
                              </a:cubicBezTo>
                              <a:cubicBezTo>
                                <a:pt x="16768" y="284462"/>
                                <a:pt x="5581" y="109311"/>
                                <a:pt x="0" y="0"/>
                              </a:cubicBezTo>
                              <a:close/>
                            </a:path>
                            <a:path w="5705475" h="720000" stroke="0" extrusionOk="0">
                              <a:moveTo>
                                <a:pt x="0" y="0"/>
                              </a:moveTo>
                              <a:cubicBezTo>
                                <a:pt x="140057" y="-17683"/>
                                <a:pt x="262298" y="2646"/>
                                <a:pt x="462777" y="0"/>
                              </a:cubicBezTo>
                              <a:cubicBezTo>
                                <a:pt x="663256" y="-2646"/>
                                <a:pt x="809026" y="-21007"/>
                                <a:pt x="1096719" y="0"/>
                              </a:cubicBezTo>
                              <a:cubicBezTo>
                                <a:pt x="1384412" y="21007"/>
                                <a:pt x="1547810" y="-4401"/>
                                <a:pt x="1673606" y="0"/>
                              </a:cubicBezTo>
                              <a:cubicBezTo>
                                <a:pt x="1799402" y="4401"/>
                                <a:pt x="2173166" y="-30487"/>
                                <a:pt x="2307548" y="0"/>
                              </a:cubicBezTo>
                              <a:cubicBezTo>
                                <a:pt x="2441930" y="30487"/>
                                <a:pt x="2669195" y="15407"/>
                                <a:pt x="2998544" y="0"/>
                              </a:cubicBezTo>
                              <a:cubicBezTo>
                                <a:pt x="3327893" y="-15407"/>
                                <a:pt x="3393822" y="22152"/>
                                <a:pt x="3746595" y="0"/>
                              </a:cubicBezTo>
                              <a:cubicBezTo>
                                <a:pt x="4099368" y="-22152"/>
                                <a:pt x="3992184" y="-6852"/>
                                <a:pt x="4209373" y="0"/>
                              </a:cubicBezTo>
                              <a:cubicBezTo>
                                <a:pt x="4426562" y="6852"/>
                                <a:pt x="4691582" y="34217"/>
                                <a:pt x="4900369" y="0"/>
                              </a:cubicBezTo>
                              <a:cubicBezTo>
                                <a:pt x="5109156" y="-34217"/>
                                <a:pt x="5528922" y="15711"/>
                                <a:pt x="5705475" y="0"/>
                              </a:cubicBezTo>
                              <a:cubicBezTo>
                                <a:pt x="5698723" y="83360"/>
                                <a:pt x="5700164" y="273050"/>
                                <a:pt x="5705475" y="360000"/>
                              </a:cubicBezTo>
                              <a:cubicBezTo>
                                <a:pt x="5710786" y="446950"/>
                                <a:pt x="5690550" y="626532"/>
                                <a:pt x="5705475" y="720000"/>
                              </a:cubicBezTo>
                              <a:cubicBezTo>
                                <a:pt x="5520191" y="704842"/>
                                <a:pt x="5257121" y="696037"/>
                                <a:pt x="5128588" y="720000"/>
                              </a:cubicBezTo>
                              <a:cubicBezTo>
                                <a:pt x="5000055" y="743963"/>
                                <a:pt x="4756228" y="732312"/>
                                <a:pt x="4494646" y="720000"/>
                              </a:cubicBezTo>
                              <a:cubicBezTo>
                                <a:pt x="4233064" y="707688"/>
                                <a:pt x="4142107" y="707931"/>
                                <a:pt x="3917760" y="720000"/>
                              </a:cubicBezTo>
                              <a:cubicBezTo>
                                <a:pt x="3693413" y="732069"/>
                                <a:pt x="3495402" y="715231"/>
                                <a:pt x="3340873" y="720000"/>
                              </a:cubicBezTo>
                              <a:cubicBezTo>
                                <a:pt x="3186344" y="724769"/>
                                <a:pt x="3061609" y="712847"/>
                                <a:pt x="2821040" y="720000"/>
                              </a:cubicBezTo>
                              <a:cubicBezTo>
                                <a:pt x="2580471" y="727153"/>
                                <a:pt x="2476703" y="726601"/>
                                <a:pt x="2244154" y="720000"/>
                              </a:cubicBezTo>
                              <a:cubicBezTo>
                                <a:pt x="2011605" y="713399"/>
                                <a:pt x="1939905" y="740111"/>
                                <a:pt x="1724321" y="720000"/>
                              </a:cubicBezTo>
                              <a:cubicBezTo>
                                <a:pt x="1508737" y="699889"/>
                                <a:pt x="1406048" y="741034"/>
                                <a:pt x="1204489" y="720000"/>
                              </a:cubicBezTo>
                              <a:cubicBezTo>
                                <a:pt x="1002930" y="698966"/>
                                <a:pt x="897796" y="721142"/>
                                <a:pt x="627602" y="720000"/>
                              </a:cubicBezTo>
                              <a:cubicBezTo>
                                <a:pt x="357408" y="718858"/>
                                <a:pt x="237106" y="721180"/>
                                <a:pt x="0" y="720000"/>
                              </a:cubicBezTo>
                              <a:cubicBezTo>
                                <a:pt x="-6276" y="542314"/>
                                <a:pt x="2299" y="494873"/>
                                <a:pt x="0" y="352800"/>
                              </a:cubicBezTo>
                              <a:cubicBezTo>
                                <a:pt x="-2299" y="210727"/>
                                <a:pt x="-4488" y="119477"/>
                                <a:pt x="0" y="0"/>
                              </a:cubicBezTo>
                              <a:close/>
                            </a:path>
                          </a:pathLst>
                        </a:custGeom>
                        <a:solidFill>
                          <a:schemeClr val="bg1"/>
                        </a:solidFill>
                        <a:ln>
                          <a:solidFill>
                            <a:srgbClr val="548235"/>
                          </a:solidFill>
                          <a:extLst>
                            <a:ext uri="{C807C97D-BFC1-408E-A445-0C87EB9F89A2}">
                              <ask:lineSketchStyleProps xmlns:ask="http://schemas.microsoft.com/office/drawing/2018/sketchyshapes" sd="151638928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width:449.25pt;height:56.7pt;visibility:visible;mso-wrap-style:square;mso-left-percent:-10001;mso-top-percent:-10001;mso-position-horizontal:absolute;mso-position-horizontal-relative:char;mso-position-vertical:absolute;mso-position-vertical-relative:line;mso-left-percent:-10001;mso-top-percent:-10001;v-text-anchor:middle" o:spid="_x0000_s1026" fillcolor="white [3212]" strokecolor="#548235" strokeweight="1.25pt" w14:anchorId="2126BD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">
                <w10:anchorlock/>
              </v:rect>
            </w:pict>
          </mc:Fallback>
        </mc:AlternateContent>
      </w:r>
    </w:p>
    <w:p w14:paraId="36E1BA8B" w14:textId="2AB4ADDD" w:rsidR="00865D90" w:rsidRPr="00865D90" w:rsidRDefault="00865D90" w:rsidP="62CB02EC">
      <w:pPr>
        <w:pStyle w:val="Listenabsatz"/>
        <w:numPr>
          <w:ilvl w:val="0"/>
          <w:numId w:val="19"/>
        </w:numPr>
        <w:rPr>
          <w:rStyle w:val="Buchtitel"/>
          <w:i w:val="0"/>
          <w:iCs w:val="0"/>
        </w:rPr>
      </w:pPr>
      <w:r w:rsidRPr="62CB02EC">
        <w:rPr>
          <w:rStyle w:val="Buchtitel"/>
          <w:i w:val="0"/>
          <w:iCs w:val="0"/>
        </w:rPr>
        <w:t>Was importiert Österreich in dieses Land? Nenne mindesten</w:t>
      </w:r>
      <w:r w:rsidR="6C655882" w:rsidRPr="62CB02EC">
        <w:rPr>
          <w:rStyle w:val="Buchtitel"/>
          <w:i w:val="0"/>
          <w:iCs w:val="0"/>
        </w:rPr>
        <w:t>s</w:t>
      </w:r>
      <w:r w:rsidRPr="62CB02EC">
        <w:rPr>
          <w:rStyle w:val="Buchtitel"/>
          <w:i w:val="0"/>
          <w:iCs w:val="0"/>
        </w:rPr>
        <w:t xml:space="preserve"> 2 konkrete Beispiele.</w:t>
      </w:r>
    </w:p>
    <w:p w14:paraId="0CBE27FD" w14:textId="77777777" w:rsidR="00865D90" w:rsidRDefault="00865D90" w:rsidP="00865D90">
      <w:pPr>
        <w:rPr>
          <w:rStyle w:val="Buchtitel"/>
          <w:b w:val="0"/>
          <w:bCs w:val="0"/>
          <w:i w:val="0"/>
        </w:rPr>
      </w:pPr>
      <w:r>
        <w:rPr>
          <w:iCs/>
          <w:noProof/>
          <w:spacing w:val="5"/>
        </w:rPr>
        <mc:AlternateContent>
          <mc:Choice Requires="wps">
            <w:drawing>
              <wp:inline distT="0" distB="0" distL="0" distR="0" wp14:anchorId="7610BEF1" wp14:editId="0E8A8DC8">
                <wp:extent cx="5705475" cy="720000"/>
                <wp:effectExtent l="19050" t="19050" r="47625" b="61595"/>
                <wp:docPr id="563212077" name="Rechteck 1"/>
                <wp:cNvGraphicFramePr/>
                <a:graphic xmlns:a="http://schemas.openxmlformats.org/drawingml/2006/main">
                  <a:graphicData uri="http://schemas.microsoft.com/office/word/2010/wordprocessingShape">
                    <wps:wsp>
                      <wps:cNvSpPr/>
                      <wps:spPr>
                        <a:xfrm>
                          <a:off x="0" y="0"/>
                          <a:ext cx="5705475" cy="720000"/>
                        </a:xfrm>
                        <a:custGeom>
                          <a:avLst/>
                          <a:gdLst>
                            <a:gd name="connsiteX0" fmla="*/ 0 w 5705475"/>
                            <a:gd name="connsiteY0" fmla="*/ 0 h 720000"/>
                            <a:gd name="connsiteX1" fmla="*/ 748051 w 5705475"/>
                            <a:gd name="connsiteY1" fmla="*/ 0 h 720000"/>
                            <a:gd name="connsiteX2" fmla="*/ 1381993 w 5705475"/>
                            <a:gd name="connsiteY2" fmla="*/ 0 h 720000"/>
                            <a:gd name="connsiteX3" fmla="*/ 1901825 w 5705475"/>
                            <a:gd name="connsiteY3" fmla="*/ 0 h 720000"/>
                            <a:gd name="connsiteX4" fmla="*/ 2478712 w 5705475"/>
                            <a:gd name="connsiteY4" fmla="*/ 0 h 720000"/>
                            <a:gd name="connsiteX5" fmla="*/ 3226763 w 5705475"/>
                            <a:gd name="connsiteY5" fmla="*/ 0 h 720000"/>
                            <a:gd name="connsiteX6" fmla="*/ 3860705 w 5705475"/>
                            <a:gd name="connsiteY6" fmla="*/ 0 h 720000"/>
                            <a:gd name="connsiteX7" fmla="*/ 4494646 w 5705475"/>
                            <a:gd name="connsiteY7" fmla="*/ 0 h 720000"/>
                            <a:gd name="connsiteX8" fmla="*/ 4957424 w 5705475"/>
                            <a:gd name="connsiteY8" fmla="*/ 0 h 720000"/>
                            <a:gd name="connsiteX9" fmla="*/ 5705475 w 5705475"/>
                            <a:gd name="connsiteY9" fmla="*/ 0 h 720000"/>
                            <a:gd name="connsiteX10" fmla="*/ 5705475 w 5705475"/>
                            <a:gd name="connsiteY10" fmla="*/ 352800 h 720000"/>
                            <a:gd name="connsiteX11" fmla="*/ 5705475 w 5705475"/>
                            <a:gd name="connsiteY11" fmla="*/ 720000 h 720000"/>
                            <a:gd name="connsiteX12" fmla="*/ 5185643 w 5705475"/>
                            <a:gd name="connsiteY12" fmla="*/ 720000 h 720000"/>
                            <a:gd name="connsiteX13" fmla="*/ 4551701 w 5705475"/>
                            <a:gd name="connsiteY13" fmla="*/ 720000 h 720000"/>
                            <a:gd name="connsiteX14" fmla="*/ 3917760 w 5705475"/>
                            <a:gd name="connsiteY14" fmla="*/ 720000 h 720000"/>
                            <a:gd name="connsiteX15" fmla="*/ 3169708 w 5705475"/>
                            <a:gd name="connsiteY15" fmla="*/ 720000 h 720000"/>
                            <a:gd name="connsiteX16" fmla="*/ 2478712 w 5705475"/>
                            <a:gd name="connsiteY16" fmla="*/ 720000 h 720000"/>
                            <a:gd name="connsiteX17" fmla="*/ 1901825 w 5705475"/>
                            <a:gd name="connsiteY17" fmla="*/ 720000 h 720000"/>
                            <a:gd name="connsiteX18" fmla="*/ 1267883 w 5705475"/>
                            <a:gd name="connsiteY18" fmla="*/ 720000 h 720000"/>
                            <a:gd name="connsiteX19" fmla="*/ 576887 w 5705475"/>
                            <a:gd name="connsiteY19" fmla="*/ 720000 h 720000"/>
                            <a:gd name="connsiteX20" fmla="*/ 0 w 5705475"/>
                            <a:gd name="connsiteY20" fmla="*/ 720000 h 720000"/>
                            <a:gd name="connsiteX21" fmla="*/ 0 w 5705475"/>
                            <a:gd name="connsiteY21" fmla="*/ 367200 h 720000"/>
                            <a:gd name="connsiteX22" fmla="*/ 0 w 5705475"/>
                            <a:gd name="connsiteY22" fmla="*/ 0 h 72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05475" h="720000" fill="none" extrusionOk="0">
                              <a:moveTo>
                                <a:pt x="0" y="0"/>
                              </a:moveTo>
                              <a:cubicBezTo>
                                <a:pt x="337668" y="-29005"/>
                                <a:pt x="588046" y="7169"/>
                                <a:pt x="748051" y="0"/>
                              </a:cubicBezTo>
                              <a:cubicBezTo>
                                <a:pt x="908056" y="-7169"/>
                                <a:pt x="1227433" y="9732"/>
                                <a:pt x="1381993" y="0"/>
                              </a:cubicBezTo>
                              <a:cubicBezTo>
                                <a:pt x="1536553" y="-9732"/>
                                <a:pt x="1651323" y="-14136"/>
                                <a:pt x="1901825" y="0"/>
                              </a:cubicBezTo>
                              <a:cubicBezTo>
                                <a:pt x="2152327" y="14136"/>
                                <a:pt x="2346832" y="8842"/>
                                <a:pt x="2478712" y="0"/>
                              </a:cubicBezTo>
                              <a:cubicBezTo>
                                <a:pt x="2610592" y="-8842"/>
                                <a:pt x="2935868" y="20424"/>
                                <a:pt x="3226763" y="0"/>
                              </a:cubicBezTo>
                              <a:cubicBezTo>
                                <a:pt x="3517658" y="-20424"/>
                                <a:pt x="3714254" y="11956"/>
                                <a:pt x="3860705" y="0"/>
                              </a:cubicBezTo>
                              <a:cubicBezTo>
                                <a:pt x="4007156" y="-11956"/>
                                <a:pt x="4355703" y="-13743"/>
                                <a:pt x="4494646" y="0"/>
                              </a:cubicBezTo>
                              <a:cubicBezTo>
                                <a:pt x="4633589" y="13743"/>
                                <a:pt x="4803904" y="3180"/>
                                <a:pt x="4957424" y="0"/>
                              </a:cubicBezTo>
                              <a:cubicBezTo>
                                <a:pt x="5110944" y="-3180"/>
                                <a:pt x="5544190" y="3308"/>
                                <a:pt x="5705475" y="0"/>
                              </a:cubicBezTo>
                              <a:cubicBezTo>
                                <a:pt x="5722407" y="108537"/>
                                <a:pt x="5700523" y="241015"/>
                                <a:pt x="5705475" y="352800"/>
                              </a:cubicBezTo>
                              <a:cubicBezTo>
                                <a:pt x="5710427" y="464585"/>
                                <a:pt x="5714058" y="564722"/>
                                <a:pt x="5705475" y="720000"/>
                              </a:cubicBezTo>
                              <a:cubicBezTo>
                                <a:pt x="5579273" y="726746"/>
                                <a:pt x="5357913" y="695548"/>
                                <a:pt x="5185643" y="720000"/>
                              </a:cubicBezTo>
                              <a:cubicBezTo>
                                <a:pt x="5013373" y="744452"/>
                                <a:pt x="4701965" y="748363"/>
                                <a:pt x="4551701" y="720000"/>
                              </a:cubicBezTo>
                              <a:cubicBezTo>
                                <a:pt x="4401437" y="691637"/>
                                <a:pt x="4047730" y="746459"/>
                                <a:pt x="3917760" y="720000"/>
                              </a:cubicBezTo>
                              <a:cubicBezTo>
                                <a:pt x="3787790" y="693541"/>
                                <a:pt x="3477034" y="718483"/>
                                <a:pt x="3169708" y="720000"/>
                              </a:cubicBezTo>
                              <a:cubicBezTo>
                                <a:pt x="2862382" y="721517"/>
                                <a:pt x="2655553" y="727466"/>
                                <a:pt x="2478712" y="720000"/>
                              </a:cubicBezTo>
                              <a:cubicBezTo>
                                <a:pt x="2301871" y="712534"/>
                                <a:pt x="2137479" y="709225"/>
                                <a:pt x="1901825" y="720000"/>
                              </a:cubicBezTo>
                              <a:cubicBezTo>
                                <a:pt x="1666171" y="730775"/>
                                <a:pt x="1556285" y="734532"/>
                                <a:pt x="1267883" y="720000"/>
                              </a:cubicBezTo>
                              <a:cubicBezTo>
                                <a:pt x="979481" y="705468"/>
                                <a:pt x="906912" y="694254"/>
                                <a:pt x="576887" y="720000"/>
                              </a:cubicBezTo>
                              <a:cubicBezTo>
                                <a:pt x="246862" y="745746"/>
                                <a:pt x="187188" y="704190"/>
                                <a:pt x="0" y="720000"/>
                              </a:cubicBezTo>
                              <a:cubicBezTo>
                                <a:pt x="8054" y="615452"/>
                                <a:pt x="-16768" y="449938"/>
                                <a:pt x="0" y="367200"/>
                              </a:cubicBezTo>
                              <a:cubicBezTo>
                                <a:pt x="16768" y="284462"/>
                                <a:pt x="5581" y="109311"/>
                                <a:pt x="0" y="0"/>
                              </a:cubicBezTo>
                              <a:close/>
                            </a:path>
                            <a:path w="5705475" h="720000" stroke="0" extrusionOk="0">
                              <a:moveTo>
                                <a:pt x="0" y="0"/>
                              </a:moveTo>
                              <a:cubicBezTo>
                                <a:pt x="140057" y="-17683"/>
                                <a:pt x="262298" y="2646"/>
                                <a:pt x="462777" y="0"/>
                              </a:cubicBezTo>
                              <a:cubicBezTo>
                                <a:pt x="663256" y="-2646"/>
                                <a:pt x="809026" y="-21007"/>
                                <a:pt x="1096719" y="0"/>
                              </a:cubicBezTo>
                              <a:cubicBezTo>
                                <a:pt x="1384412" y="21007"/>
                                <a:pt x="1547810" y="-4401"/>
                                <a:pt x="1673606" y="0"/>
                              </a:cubicBezTo>
                              <a:cubicBezTo>
                                <a:pt x="1799402" y="4401"/>
                                <a:pt x="2173166" y="-30487"/>
                                <a:pt x="2307548" y="0"/>
                              </a:cubicBezTo>
                              <a:cubicBezTo>
                                <a:pt x="2441930" y="30487"/>
                                <a:pt x="2669195" y="15407"/>
                                <a:pt x="2998544" y="0"/>
                              </a:cubicBezTo>
                              <a:cubicBezTo>
                                <a:pt x="3327893" y="-15407"/>
                                <a:pt x="3393822" y="22152"/>
                                <a:pt x="3746595" y="0"/>
                              </a:cubicBezTo>
                              <a:cubicBezTo>
                                <a:pt x="4099368" y="-22152"/>
                                <a:pt x="3992184" y="-6852"/>
                                <a:pt x="4209373" y="0"/>
                              </a:cubicBezTo>
                              <a:cubicBezTo>
                                <a:pt x="4426562" y="6852"/>
                                <a:pt x="4691582" y="34217"/>
                                <a:pt x="4900369" y="0"/>
                              </a:cubicBezTo>
                              <a:cubicBezTo>
                                <a:pt x="5109156" y="-34217"/>
                                <a:pt x="5528922" y="15711"/>
                                <a:pt x="5705475" y="0"/>
                              </a:cubicBezTo>
                              <a:cubicBezTo>
                                <a:pt x="5698723" y="83360"/>
                                <a:pt x="5700164" y="273050"/>
                                <a:pt x="5705475" y="360000"/>
                              </a:cubicBezTo>
                              <a:cubicBezTo>
                                <a:pt x="5710786" y="446950"/>
                                <a:pt x="5690550" y="626532"/>
                                <a:pt x="5705475" y="720000"/>
                              </a:cubicBezTo>
                              <a:cubicBezTo>
                                <a:pt x="5520191" y="704842"/>
                                <a:pt x="5257121" y="696037"/>
                                <a:pt x="5128588" y="720000"/>
                              </a:cubicBezTo>
                              <a:cubicBezTo>
                                <a:pt x="5000055" y="743963"/>
                                <a:pt x="4756228" y="732312"/>
                                <a:pt x="4494646" y="720000"/>
                              </a:cubicBezTo>
                              <a:cubicBezTo>
                                <a:pt x="4233064" y="707688"/>
                                <a:pt x="4142107" y="707931"/>
                                <a:pt x="3917760" y="720000"/>
                              </a:cubicBezTo>
                              <a:cubicBezTo>
                                <a:pt x="3693413" y="732069"/>
                                <a:pt x="3495402" y="715231"/>
                                <a:pt x="3340873" y="720000"/>
                              </a:cubicBezTo>
                              <a:cubicBezTo>
                                <a:pt x="3186344" y="724769"/>
                                <a:pt x="3061609" y="712847"/>
                                <a:pt x="2821040" y="720000"/>
                              </a:cubicBezTo>
                              <a:cubicBezTo>
                                <a:pt x="2580471" y="727153"/>
                                <a:pt x="2476703" y="726601"/>
                                <a:pt x="2244154" y="720000"/>
                              </a:cubicBezTo>
                              <a:cubicBezTo>
                                <a:pt x="2011605" y="713399"/>
                                <a:pt x="1939905" y="740111"/>
                                <a:pt x="1724321" y="720000"/>
                              </a:cubicBezTo>
                              <a:cubicBezTo>
                                <a:pt x="1508737" y="699889"/>
                                <a:pt x="1406048" y="741034"/>
                                <a:pt x="1204489" y="720000"/>
                              </a:cubicBezTo>
                              <a:cubicBezTo>
                                <a:pt x="1002930" y="698966"/>
                                <a:pt x="897796" y="721142"/>
                                <a:pt x="627602" y="720000"/>
                              </a:cubicBezTo>
                              <a:cubicBezTo>
                                <a:pt x="357408" y="718858"/>
                                <a:pt x="237106" y="721180"/>
                                <a:pt x="0" y="720000"/>
                              </a:cubicBezTo>
                              <a:cubicBezTo>
                                <a:pt x="-6276" y="542314"/>
                                <a:pt x="2299" y="494873"/>
                                <a:pt x="0" y="352800"/>
                              </a:cubicBezTo>
                              <a:cubicBezTo>
                                <a:pt x="-2299" y="210727"/>
                                <a:pt x="-4488" y="119477"/>
                                <a:pt x="0" y="0"/>
                              </a:cubicBezTo>
                              <a:close/>
                            </a:path>
                          </a:pathLst>
                        </a:custGeom>
                        <a:solidFill>
                          <a:schemeClr val="bg1"/>
                        </a:solidFill>
                        <a:ln>
                          <a:solidFill>
                            <a:srgbClr val="548235"/>
                          </a:solidFill>
                          <a:extLst>
                            <a:ext uri="{C807C97D-BFC1-408E-A445-0C87EB9F89A2}">
                              <ask:lineSketchStyleProps xmlns:ask="http://schemas.microsoft.com/office/drawing/2018/sketchyshapes" sd="151638928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width:449.25pt;height:56.7pt;visibility:visible;mso-wrap-style:square;mso-left-percent:-10001;mso-top-percent:-10001;mso-position-horizontal:absolute;mso-position-horizontal-relative:char;mso-position-vertical:absolute;mso-position-vertical-relative:line;mso-left-percent:-10001;mso-top-percent:-10001;v-text-anchor:middle" o:spid="_x0000_s1026" fillcolor="white [3212]" strokecolor="#548235" strokeweight="1.25pt" w14:anchorId="1C78E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">
                <w10:anchorlock/>
              </v:rect>
            </w:pict>
          </mc:Fallback>
        </mc:AlternateContent>
      </w:r>
    </w:p>
    <w:p w14:paraId="038D4694" w14:textId="3C9AF7E3" w:rsidR="004C2191" w:rsidRPr="00865D90" w:rsidRDefault="004C2191" w:rsidP="004C2191">
      <w:pPr>
        <w:pStyle w:val="Listenabsatz"/>
        <w:numPr>
          <w:ilvl w:val="0"/>
          <w:numId w:val="19"/>
        </w:numPr>
        <w:rPr>
          <w:rStyle w:val="Buchtitel"/>
          <w:i w:val="0"/>
        </w:rPr>
      </w:pPr>
      <w:r w:rsidRPr="00865D90">
        <w:rPr>
          <w:rStyle w:val="Buchtitel"/>
          <w:i w:val="0"/>
        </w:rPr>
        <w:t xml:space="preserve">Was </w:t>
      </w:r>
      <w:r>
        <w:rPr>
          <w:rStyle w:val="Buchtitel"/>
          <w:i w:val="0"/>
        </w:rPr>
        <w:t>funktioniert in dieser Handelsbeziehung gut?</w:t>
      </w:r>
    </w:p>
    <w:p w14:paraId="5DD95037" w14:textId="77777777" w:rsidR="004C2191" w:rsidRDefault="004C2191" w:rsidP="004C2191">
      <w:pPr>
        <w:rPr>
          <w:rStyle w:val="Buchtitel"/>
          <w:b w:val="0"/>
          <w:bCs w:val="0"/>
          <w:i w:val="0"/>
        </w:rPr>
      </w:pPr>
      <w:r>
        <w:rPr>
          <w:iCs/>
          <w:noProof/>
          <w:spacing w:val="5"/>
        </w:rPr>
        <mc:AlternateContent>
          <mc:Choice Requires="wps">
            <w:drawing>
              <wp:inline distT="0" distB="0" distL="0" distR="0" wp14:anchorId="74E72D83" wp14:editId="7F8928CA">
                <wp:extent cx="5705475" cy="720000"/>
                <wp:effectExtent l="19050" t="19050" r="47625" b="61595"/>
                <wp:docPr id="1607172140" name="Rechteck 1"/>
                <wp:cNvGraphicFramePr/>
                <a:graphic xmlns:a="http://schemas.openxmlformats.org/drawingml/2006/main">
                  <a:graphicData uri="http://schemas.microsoft.com/office/word/2010/wordprocessingShape">
                    <wps:wsp>
                      <wps:cNvSpPr/>
                      <wps:spPr>
                        <a:xfrm>
                          <a:off x="0" y="0"/>
                          <a:ext cx="5705475" cy="720000"/>
                        </a:xfrm>
                        <a:custGeom>
                          <a:avLst/>
                          <a:gdLst>
                            <a:gd name="connsiteX0" fmla="*/ 0 w 5705475"/>
                            <a:gd name="connsiteY0" fmla="*/ 0 h 720000"/>
                            <a:gd name="connsiteX1" fmla="*/ 748051 w 5705475"/>
                            <a:gd name="connsiteY1" fmla="*/ 0 h 720000"/>
                            <a:gd name="connsiteX2" fmla="*/ 1381993 w 5705475"/>
                            <a:gd name="connsiteY2" fmla="*/ 0 h 720000"/>
                            <a:gd name="connsiteX3" fmla="*/ 1901825 w 5705475"/>
                            <a:gd name="connsiteY3" fmla="*/ 0 h 720000"/>
                            <a:gd name="connsiteX4" fmla="*/ 2478712 w 5705475"/>
                            <a:gd name="connsiteY4" fmla="*/ 0 h 720000"/>
                            <a:gd name="connsiteX5" fmla="*/ 3226763 w 5705475"/>
                            <a:gd name="connsiteY5" fmla="*/ 0 h 720000"/>
                            <a:gd name="connsiteX6" fmla="*/ 3860705 w 5705475"/>
                            <a:gd name="connsiteY6" fmla="*/ 0 h 720000"/>
                            <a:gd name="connsiteX7" fmla="*/ 4494646 w 5705475"/>
                            <a:gd name="connsiteY7" fmla="*/ 0 h 720000"/>
                            <a:gd name="connsiteX8" fmla="*/ 4957424 w 5705475"/>
                            <a:gd name="connsiteY8" fmla="*/ 0 h 720000"/>
                            <a:gd name="connsiteX9" fmla="*/ 5705475 w 5705475"/>
                            <a:gd name="connsiteY9" fmla="*/ 0 h 720000"/>
                            <a:gd name="connsiteX10" fmla="*/ 5705475 w 5705475"/>
                            <a:gd name="connsiteY10" fmla="*/ 352800 h 720000"/>
                            <a:gd name="connsiteX11" fmla="*/ 5705475 w 5705475"/>
                            <a:gd name="connsiteY11" fmla="*/ 720000 h 720000"/>
                            <a:gd name="connsiteX12" fmla="*/ 5185643 w 5705475"/>
                            <a:gd name="connsiteY12" fmla="*/ 720000 h 720000"/>
                            <a:gd name="connsiteX13" fmla="*/ 4551701 w 5705475"/>
                            <a:gd name="connsiteY13" fmla="*/ 720000 h 720000"/>
                            <a:gd name="connsiteX14" fmla="*/ 3917760 w 5705475"/>
                            <a:gd name="connsiteY14" fmla="*/ 720000 h 720000"/>
                            <a:gd name="connsiteX15" fmla="*/ 3169708 w 5705475"/>
                            <a:gd name="connsiteY15" fmla="*/ 720000 h 720000"/>
                            <a:gd name="connsiteX16" fmla="*/ 2478712 w 5705475"/>
                            <a:gd name="connsiteY16" fmla="*/ 720000 h 720000"/>
                            <a:gd name="connsiteX17" fmla="*/ 1901825 w 5705475"/>
                            <a:gd name="connsiteY17" fmla="*/ 720000 h 720000"/>
                            <a:gd name="connsiteX18" fmla="*/ 1267883 w 5705475"/>
                            <a:gd name="connsiteY18" fmla="*/ 720000 h 720000"/>
                            <a:gd name="connsiteX19" fmla="*/ 576887 w 5705475"/>
                            <a:gd name="connsiteY19" fmla="*/ 720000 h 720000"/>
                            <a:gd name="connsiteX20" fmla="*/ 0 w 5705475"/>
                            <a:gd name="connsiteY20" fmla="*/ 720000 h 720000"/>
                            <a:gd name="connsiteX21" fmla="*/ 0 w 5705475"/>
                            <a:gd name="connsiteY21" fmla="*/ 367200 h 720000"/>
                            <a:gd name="connsiteX22" fmla="*/ 0 w 5705475"/>
                            <a:gd name="connsiteY22" fmla="*/ 0 h 72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05475" h="720000" fill="none" extrusionOk="0">
                              <a:moveTo>
                                <a:pt x="0" y="0"/>
                              </a:moveTo>
                              <a:cubicBezTo>
                                <a:pt x="337668" y="-29005"/>
                                <a:pt x="588046" y="7169"/>
                                <a:pt x="748051" y="0"/>
                              </a:cubicBezTo>
                              <a:cubicBezTo>
                                <a:pt x="908056" y="-7169"/>
                                <a:pt x="1227433" y="9732"/>
                                <a:pt x="1381993" y="0"/>
                              </a:cubicBezTo>
                              <a:cubicBezTo>
                                <a:pt x="1536553" y="-9732"/>
                                <a:pt x="1651323" y="-14136"/>
                                <a:pt x="1901825" y="0"/>
                              </a:cubicBezTo>
                              <a:cubicBezTo>
                                <a:pt x="2152327" y="14136"/>
                                <a:pt x="2346832" y="8842"/>
                                <a:pt x="2478712" y="0"/>
                              </a:cubicBezTo>
                              <a:cubicBezTo>
                                <a:pt x="2610592" y="-8842"/>
                                <a:pt x="2935868" y="20424"/>
                                <a:pt x="3226763" y="0"/>
                              </a:cubicBezTo>
                              <a:cubicBezTo>
                                <a:pt x="3517658" y="-20424"/>
                                <a:pt x="3714254" y="11956"/>
                                <a:pt x="3860705" y="0"/>
                              </a:cubicBezTo>
                              <a:cubicBezTo>
                                <a:pt x="4007156" y="-11956"/>
                                <a:pt x="4355703" y="-13743"/>
                                <a:pt x="4494646" y="0"/>
                              </a:cubicBezTo>
                              <a:cubicBezTo>
                                <a:pt x="4633589" y="13743"/>
                                <a:pt x="4803904" y="3180"/>
                                <a:pt x="4957424" y="0"/>
                              </a:cubicBezTo>
                              <a:cubicBezTo>
                                <a:pt x="5110944" y="-3180"/>
                                <a:pt x="5544190" y="3308"/>
                                <a:pt x="5705475" y="0"/>
                              </a:cubicBezTo>
                              <a:cubicBezTo>
                                <a:pt x="5722407" y="108537"/>
                                <a:pt x="5700523" y="241015"/>
                                <a:pt x="5705475" y="352800"/>
                              </a:cubicBezTo>
                              <a:cubicBezTo>
                                <a:pt x="5710427" y="464585"/>
                                <a:pt x="5714058" y="564722"/>
                                <a:pt x="5705475" y="720000"/>
                              </a:cubicBezTo>
                              <a:cubicBezTo>
                                <a:pt x="5579273" y="726746"/>
                                <a:pt x="5357913" y="695548"/>
                                <a:pt x="5185643" y="720000"/>
                              </a:cubicBezTo>
                              <a:cubicBezTo>
                                <a:pt x="5013373" y="744452"/>
                                <a:pt x="4701965" y="748363"/>
                                <a:pt x="4551701" y="720000"/>
                              </a:cubicBezTo>
                              <a:cubicBezTo>
                                <a:pt x="4401437" y="691637"/>
                                <a:pt x="4047730" y="746459"/>
                                <a:pt x="3917760" y="720000"/>
                              </a:cubicBezTo>
                              <a:cubicBezTo>
                                <a:pt x="3787790" y="693541"/>
                                <a:pt x="3477034" y="718483"/>
                                <a:pt x="3169708" y="720000"/>
                              </a:cubicBezTo>
                              <a:cubicBezTo>
                                <a:pt x="2862382" y="721517"/>
                                <a:pt x="2655553" y="727466"/>
                                <a:pt x="2478712" y="720000"/>
                              </a:cubicBezTo>
                              <a:cubicBezTo>
                                <a:pt x="2301871" y="712534"/>
                                <a:pt x="2137479" y="709225"/>
                                <a:pt x="1901825" y="720000"/>
                              </a:cubicBezTo>
                              <a:cubicBezTo>
                                <a:pt x="1666171" y="730775"/>
                                <a:pt x="1556285" y="734532"/>
                                <a:pt x="1267883" y="720000"/>
                              </a:cubicBezTo>
                              <a:cubicBezTo>
                                <a:pt x="979481" y="705468"/>
                                <a:pt x="906912" y="694254"/>
                                <a:pt x="576887" y="720000"/>
                              </a:cubicBezTo>
                              <a:cubicBezTo>
                                <a:pt x="246862" y="745746"/>
                                <a:pt x="187188" y="704190"/>
                                <a:pt x="0" y="720000"/>
                              </a:cubicBezTo>
                              <a:cubicBezTo>
                                <a:pt x="8054" y="615452"/>
                                <a:pt x="-16768" y="449938"/>
                                <a:pt x="0" y="367200"/>
                              </a:cubicBezTo>
                              <a:cubicBezTo>
                                <a:pt x="16768" y="284462"/>
                                <a:pt x="5581" y="109311"/>
                                <a:pt x="0" y="0"/>
                              </a:cubicBezTo>
                              <a:close/>
                            </a:path>
                            <a:path w="5705475" h="720000" stroke="0" extrusionOk="0">
                              <a:moveTo>
                                <a:pt x="0" y="0"/>
                              </a:moveTo>
                              <a:cubicBezTo>
                                <a:pt x="140057" y="-17683"/>
                                <a:pt x="262298" y="2646"/>
                                <a:pt x="462777" y="0"/>
                              </a:cubicBezTo>
                              <a:cubicBezTo>
                                <a:pt x="663256" y="-2646"/>
                                <a:pt x="809026" y="-21007"/>
                                <a:pt x="1096719" y="0"/>
                              </a:cubicBezTo>
                              <a:cubicBezTo>
                                <a:pt x="1384412" y="21007"/>
                                <a:pt x="1547810" y="-4401"/>
                                <a:pt x="1673606" y="0"/>
                              </a:cubicBezTo>
                              <a:cubicBezTo>
                                <a:pt x="1799402" y="4401"/>
                                <a:pt x="2173166" y="-30487"/>
                                <a:pt x="2307548" y="0"/>
                              </a:cubicBezTo>
                              <a:cubicBezTo>
                                <a:pt x="2441930" y="30487"/>
                                <a:pt x="2669195" y="15407"/>
                                <a:pt x="2998544" y="0"/>
                              </a:cubicBezTo>
                              <a:cubicBezTo>
                                <a:pt x="3327893" y="-15407"/>
                                <a:pt x="3393822" y="22152"/>
                                <a:pt x="3746595" y="0"/>
                              </a:cubicBezTo>
                              <a:cubicBezTo>
                                <a:pt x="4099368" y="-22152"/>
                                <a:pt x="3992184" y="-6852"/>
                                <a:pt x="4209373" y="0"/>
                              </a:cubicBezTo>
                              <a:cubicBezTo>
                                <a:pt x="4426562" y="6852"/>
                                <a:pt x="4691582" y="34217"/>
                                <a:pt x="4900369" y="0"/>
                              </a:cubicBezTo>
                              <a:cubicBezTo>
                                <a:pt x="5109156" y="-34217"/>
                                <a:pt x="5528922" y="15711"/>
                                <a:pt x="5705475" y="0"/>
                              </a:cubicBezTo>
                              <a:cubicBezTo>
                                <a:pt x="5698723" y="83360"/>
                                <a:pt x="5700164" y="273050"/>
                                <a:pt x="5705475" y="360000"/>
                              </a:cubicBezTo>
                              <a:cubicBezTo>
                                <a:pt x="5710786" y="446950"/>
                                <a:pt x="5690550" y="626532"/>
                                <a:pt x="5705475" y="720000"/>
                              </a:cubicBezTo>
                              <a:cubicBezTo>
                                <a:pt x="5520191" y="704842"/>
                                <a:pt x="5257121" y="696037"/>
                                <a:pt x="5128588" y="720000"/>
                              </a:cubicBezTo>
                              <a:cubicBezTo>
                                <a:pt x="5000055" y="743963"/>
                                <a:pt x="4756228" y="732312"/>
                                <a:pt x="4494646" y="720000"/>
                              </a:cubicBezTo>
                              <a:cubicBezTo>
                                <a:pt x="4233064" y="707688"/>
                                <a:pt x="4142107" y="707931"/>
                                <a:pt x="3917760" y="720000"/>
                              </a:cubicBezTo>
                              <a:cubicBezTo>
                                <a:pt x="3693413" y="732069"/>
                                <a:pt x="3495402" y="715231"/>
                                <a:pt x="3340873" y="720000"/>
                              </a:cubicBezTo>
                              <a:cubicBezTo>
                                <a:pt x="3186344" y="724769"/>
                                <a:pt x="3061609" y="712847"/>
                                <a:pt x="2821040" y="720000"/>
                              </a:cubicBezTo>
                              <a:cubicBezTo>
                                <a:pt x="2580471" y="727153"/>
                                <a:pt x="2476703" y="726601"/>
                                <a:pt x="2244154" y="720000"/>
                              </a:cubicBezTo>
                              <a:cubicBezTo>
                                <a:pt x="2011605" y="713399"/>
                                <a:pt x="1939905" y="740111"/>
                                <a:pt x="1724321" y="720000"/>
                              </a:cubicBezTo>
                              <a:cubicBezTo>
                                <a:pt x="1508737" y="699889"/>
                                <a:pt x="1406048" y="741034"/>
                                <a:pt x="1204489" y="720000"/>
                              </a:cubicBezTo>
                              <a:cubicBezTo>
                                <a:pt x="1002930" y="698966"/>
                                <a:pt x="897796" y="721142"/>
                                <a:pt x="627602" y="720000"/>
                              </a:cubicBezTo>
                              <a:cubicBezTo>
                                <a:pt x="357408" y="718858"/>
                                <a:pt x="237106" y="721180"/>
                                <a:pt x="0" y="720000"/>
                              </a:cubicBezTo>
                              <a:cubicBezTo>
                                <a:pt x="-6276" y="542314"/>
                                <a:pt x="2299" y="494873"/>
                                <a:pt x="0" y="352800"/>
                              </a:cubicBezTo>
                              <a:cubicBezTo>
                                <a:pt x="-2299" y="210727"/>
                                <a:pt x="-4488" y="119477"/>
                                <a:pt x="0" y="0"/>
                              </a:cubicBezTo>
                              <a:close/>
                            </a:path>
                          </a:pathLst>
                        </a:custGeom>
                        <a:solidFill>
                          <a:schemeClr val="bg1"/>
                        </a:solidFill>
                        <a:ln>
                          <a:solidFill>
                            <a:srgbClr val="548235"/>
                          </a:solidFill>
                          <a:extLst>
                            <a:ext uri="{C807C97D-BFC1-408E-A445-0C87EB9F89A2}">
                              <ask:lineSketchStyleProps xmlns:ask="http://schemas.microsoft.com/office/drawing/2018/sketchyshapes" sd="151638928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width:449.25pt;height:56.7pt;visibility:visible;mso-wrap-style:square;mso-left-percent:-10001;mso-top-percent:-10001;mso-position-horizontal:absolute;mso-position-horizontal-relative:char;mso-position-vertical:absolute;mso-position-vertical-relative:line;mso-left-percent:-10001;mso-top-percent:-10001;v-text-anchor:middle" o:spid="_x0000_s1026" fillcolor="white [3212]" strokecolor="#548235" strokeweight="1.25pt" w14:anchorId="6E45C5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">
                <w10:anchorlock/>
              </v:rect>
            </w:pict>
          </mc:Fallback>
        </mc:AlternateContent>
      </w:r>
    </w:p>
    <w:p w14:paraId="6CD91F0A" w14:textId="2D1C955E" w:rsidR="004C2191" w:rsidRPr="00865D90" w:rsidRDefault="004C2191" w:rsidP="004C2191">
      <w:pPr>
        <w:pStyle w:val="Listenabsatz"/>
        <w:numPr>
          <w:ilvl w:val="0"/>
          <w:numId w:val="19"/>
        </w:numPr>
        <w:rPr>
          <w:rStyle w:val="Buchtitel"/>
          <w:i w:val="0"/>
        </w:rPr>
      </w:pPr>
      <w:r>
        <w:rPr>
          <w:rStyle w:val="Buchtitel"/>
          <w:i w:val="0"/>
        </w:rPr>
        <w:t>Welche Herausforderungen gibt es?</w:t>
      </w:r>
    </w:p>
    <w:p w14:paraId="6088A503" w14:textId="77777777" w:rsidR="004C2191" w:rsidRDefault="004C2191" w:rsidP="004C2191">
      <w:pPr>
        <w:rPr>
          <w:rStyle w:val="Buchtitel"/>
          <w:b w:val="0"/>
          <w:bCs w:val="0"/>
          <w:i w:val="0"/>
        </w:rPr>
      </w:pPr>
      <w:r>
        <w:rPr>
          <w:iCs/>
          <w:noProof/>
          <w:spacing w:val="5"/>
        </w:rPr>
        <mc:AlternateContent>
          <mc:Choice Requires="wps">
            <w:drawing>
              <wp:inline distT="0" distB="0" distL="0" distR="0" wp14:anchorId="752F50F5" wp14:editId="76C40BDA">
                <wp:extent cx="5705475" cy="720000"/>
                <wp:effectExtent l="19050" t="19050" r="47625" b="61595"/>
                <wp:docPr id="442282161" name="Rechteck 1"/>
                <wp:cNvGraphicFramePr/>
                <a:graphic xmlns:a="http://schemas.openxmlformats.org/drawingml/2006/main">
                  <a:graphicData uri="http://schemas.microsoft.com/office/word/2010/wordprocessingShape">
                    <wps:wsp>
                      <wps:cNvSpPr/>
                      <wps:spPr>
                        <a:xfrm>
                          <a:off x="0" y="0"/>
                          <a:ext cx="5705475" cy="720000"/>
                        </a:xfrm>
                        <a:custGeom>
                          <a:avLst/>
                          <a:gdLst>
                            <a:gd name="connsiteX0" fmla="*/ 0 w 5705475"/>
                            <a:gd name="connsiteY0" fmla="*/ 0 h 720000"/>
                            <a:gd name="connsiteX1" fmla="*/ 748051 w 5705475"/>
                            <a:gd name="connsiteY1" fmla="*/ 0 h 720000"/>
                            <a:gd name="connsiteX2" fmla="*/ 1381993 w 5705475"/>
                            <a:gd name="connsiteY2" fmla="*/ 0 h 720000"/>
                            <a:gd name="connsiteX3" fmla="*/ 1901825 w 5705475"/>
                            <a:gd name="connsiteY3" fmla="*/ 0 h 720000"/>
                            <a:gd name="connsiteX4" fmla="*/ 2478712 w 5705475"/>
                            <a:gd name="connsiteY4" fmla="*/ 0 h 720000"/>
                            <a:gd name="connsiteX5" fmla="*/ 3226763 w 5705475"/>
                            <a:gd name="connsiteY5" fmla="*/ 0 h 720000"/>
                            <a:gd name="connsiteX6" fmla="*/ 3860705 w 5705475"/>
                            <a:gd name="connsiteY6" fmla="*/ 0 h 720000"/>
                            <a:gd name="connsiteX7" fmla="*/ 4494646 w 5705475"/>
                            <a:gd name="connsiteY7" fmla="*/ 0 h 720000"/>
                            <a:gd name="connsiteX8" fmla="*/ 4957424 w 5705475"/>
                            <a:gd name="connsiteY8" fmla="*/ 0 h 720000"/>
                            <a:gd name="connsiteX9" fmla="*/ 5705475 w 5705475"/>
                            <a:gd name="connsiteY9" fmla="*/ 0 h 720000"/>
                            <a:gd name="connsiteX10" fmla="*/ 5705475 w 5705475"/>
                            <a:gd name="connsiteY10" fmla="*/ 352800 h 720000"/>
                            <a:gd name="connsiteX11" fmla="*/ 5705475 w 5705475"/>
                            <a:gd name="connsiteY11" fmla="*/ 720000 h 720000"/>
                            <a:gd name="connsiteX12" fmla="*/ 5185643 w 5705475"/>
                            <a:gd name="connsiteY12" fmla="*/ 720000 h 720000"/>
                            <a:gd name="connsiteX13" fmla="*/ 4551701 w 5705475"/>
                            <a:gd name="connsiteY13" fmla="*/ 720000 h 720000"/>
                            <a:gd name="connsiteX14" fmla="*/ 3917760 w 5705475"/>
                            <a:gd name="connsiteY14" fmla="*/ 720000 h 720000"/>
                            <a:gd name="connsiteX15" fmla="*/ 3169708 w 5705475"/>
                            <a:gd name="connsiteY15" fmla="*/ 720000 h 720000"/>
                            <a:gd name="connsiteX16" fmla="*/ 2478712 w 5705475"/>
                            <a:gd name="connsiteY16" fmla="*/ 720000 h 720000"/>
                            <a:gd name="connsiteX17" fmla="*/ 1901825 w 5705475"/>
                            <a:gd name="connsiteY17" fmla="*/ 720000 h 720000"/>
                            <a:gd name="connsiteX18" fmla="*/ 1267883 w 5705475"/>
                            <a:gd name="connsiteY18" fmla="*/ 720000 h 720000"/>
                            <a:gd name="connsiteX19" fmla="*/ 576887 w 5705475"/>
                            <a:gd name="connsiteY19" fmla="*/ 720000 h 720000"/>
                            <a:gd name="connsiteX20" fmla="*/ 0 w 5705475"/>
                            <a:gd name="connsiteY20" fmla="*/ 720000 h 720000"/>
                            <a:gd name="connsiteX21" fmla="*/ 0 w 5705475"/>
                            <a:gd name="connsiteY21" fmla="*/ 367200 h 720000"/>
                            <a:gd name="connsiteX22" fmla="*/ 0 w 5705475"/>
                            <a:gd name="connsiteY22" fmla="*/ 0 h 72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05475" h="720000" fill="none" extrusionOk="0">
                              <a:moveTo>
                                <a:pt x="0" y="0"/>
                              </a:moveTo>
                              <a:cubicBezTo>
                                <a:pt x="337668" y="-29005"/>
                                <a:pt x="588046" y="7169"/>
                                <a:pt x="748051" y="0"/>
                              </a:cubicBezTo>
                              <a:cubicBezTo>
                                <a:pt x="908056" y="-7169"/>
                                <a:pt x="1227433" y="9732"/>
                                <a:pt x="1381993" y="0"/>
                              </a:cubicBezTo>
                              <a:cubicBezTo>
                                <a:pt x="1536553" y="-9732"/>
                                <a:pt x="1651323" y="-14136"/>
                                <a:pt x="1901825" y="0"/>
                              </a:cubicBezTo>
                              <a:cubicBezTo>
                                <a:pt x="2152327" y="14136"/>
                                <a:pt x="2346832" y="8842"/>
                                <a:pt x="2478712" y="0"/>
                              </a:cubicBezTo>
                              <a:cubicBezTo>
                                <a:pt x="2610592" y="-8842"/>
                                <a:pt x="2935868" y="20424"/>
                                <a:pt x="3226763" y="0"/>
                              </a:cubicBezTo>
                              <a:cubicBezTo>
                                <a:pt x="3517658" y="-20424"/>
                                <a:pt x="3714254" y="11956"/>
                                <a:pt x="3860705" y="0"/>
                              </a:cubicBezTo>
                              <a:cubicBezTo>
                                <a:pt x="4007156" y="-11956"/>
                                <a:pt x="4355703" y="-13743"/>
                                <a:pt x="4494646" y="0"/>
                              </a:cubicBezTo>
                              <a:cubicBezTo>
                                <a:pt x="4633589" y="13743"/>
                                <a:pt x="4803904" y="3180"/>
                                <a:pt x="4957424" y="0"/>
                              </a:cubicBezTo>
                              <a:cubicBezTo>
                                <a:pt x="5110944" y="-3180"/>
                                <a:pt x="5544190" y="3308"/>
                                <a:pt x="5705475" y="0"/>
                              </a:cubicBezTo>
                              <a:cubicBezTo>
                                <a:pt x="5722407" y="108537"/>
                                <a:pt x="5700523" y="241015"/>
                                <a:pt x="5705475" y="352800"/>
                              </a:cubicBezTo>
                              <a:cubicBezTo>
                                <a:pt x="5710427" y="464585"/>
                                <a:pt x="5714058" y="564722"/>
                                <a:pt x="5705475" y="720000"/>
                              </a:cubicBezTo>
                              <a:cubicBezTo>
                                <a:pt x="5579273" y="726746"/>
                                <a:pt x="5357913" y="695548"/>
                                <a:pt x="5185643" y="720000"/>
                              </a:cubicBezTo>
                              <a:cubicBezTo>
                                <a:pt x="5013373" y="744452"/>
                                <a:pt x="4701965" y="748363"/>
                                <a:pt x="4551701" y="720000"/>
                              </a:cubicBezTo>
                              <a:cubicBezTo>
                                <a:pt x="4401437" y="691637"/>
                                <a:pt x="4047730" y="746459"/>
                                <a:pt x="3917760" y="720000"/>
                              </a:cubicBezTo>
                              <a:cubicBezTo>
                                <a:pt x="3787790" y="693541"/>
                                <a:pt x="3477034" y="718483"/>
                                <a:pt x="3169708" y="720000"/>
                              </a:cubicBezTo>
                              <a:cubicBezTo>
                                <a:pt x="2862382" y="721517"/>
                                <a:pt x="2655553" y="727466"/>
                                <a:pt x="2478712" y="720000"/>
                              </a:cubicBezTo>
                              <a:cubicBezTo>
                                <a:pt x="2301871" y="712534"/>
                                <a:pt x="2137479" y="709225"/>
                                <a:pt x="1901825" y="720000"/>
                              </a:cubicBezTo>
                              <a:cubicBezTo>
                                <a:pt x="1666171" y="730775"/>
                                <a:pt x="1556285" y="734532"/>
                                <a:pt x="1267883" y="720000"/>
                              </a:cubicBezTo>
                              <a:cubicBezTo>
                                <a:pt x="979481" y="705468"/>
                                <a:pt x="906912" y="694254"/>
                                <a:pt x="576887" y="720000"/>
                              </a:cubicBezTo>
                              <a:cubicBezTo>
                                <a:pt x="246862" y="745746"/>
                                <a:pt x="187188" y="704190"/>
                                <a:pt x="0" y="720000"/>
                              </a:cubicBezTo>
                              <a:cubicBezTo>
                                <a:pt x="8054" y="615452"/>
                                <a:pt x="-16768" y="449938"/>
                                <a:pt x="0" y="367200"/>
                              </a:cubicBezTo>
                              <a:cubicBezTo>
                                <a:pt x="16768" y="284462"/>
                                <a:pt x="5581" y="109311"/>
                                <a:pt x="0" y="0"/>
                              </a:cubicBezTo>
                              <a:close/>
                            </a:path>
                            <a:path w="5705475" h="720000" stroke="0" extrusionOk="0">
                              <a:moveTo>
                                <a:pt x="0" y="0"/>
                              </a:moveTo>
                              <a:cubicBezTo>
                                <a:pt x="140057" y="-17683"/>
                                <a:pt x="262298" y="2646"/>
                                <a:pt x="462777" y="0"/>
                              </a:cubicBezTo>
                              <a:cubicBezTo>
                                <a:pt x="663256" y="-2646"/>
                                <a:pt x="809026" y="-21007"/>
                                <a:pt x="1096719" y="0"/>
                              </a:cubicBezTo>
                              <a:cubicBezTo>
                                <a:pt x="1384412" y="21007"/>
                                <a:pt x="1547810" y="-4401"/>
                                <a:pt x="1673606" y="0"/>
                              </a:cubicBezTo>
                              <a:cubicBezTo>
                                <a:pt x="1799402" y="4401"/>
                                <a:pt x="2173166" y="-30487"/>
                                <a:pt x="2307548" y="0"/>
                              </a:cubicBezTo>
                              <a:cubicBezTo>
                                <a:pt x="2441930" y="30487"/>
                                <a:pt x="2669195" y="15407"/>
                                <a:pt x="2998544" y="0"/>
                              </a:cubicBezTo>
                              <a:cubicBezTo>
                                <a:pt x="3327893" y="-15407"/>
                                <a:pt x="3393822" y="22152"/>
                                <a:pt x="3746595" y="0"/>
                              </a:cubicBezTo>
                              <a:cubicBezTo>
                                <a:pt x="4099368" y="-22152"/>
                                <a:pt x="3992184" y="-6852"/>
                                <a:pt x="4209373" y="0"/>
                              </a:cubicBezTo>
                              <a:cubicBezTo>
                                <a:pt x="4426562" y="6852"/>
                                <a:pt x="4691582" y="34217"/>
                                <a:pt x="4900369" y="0"/>
                              </a:cubicBezTo>
                              <a:cubicBezTo>
                                <a:pt x="5109156" y="-34217"/>
                                <a:pt x="5528922" y="15711"/>
                                <a:pt x="5705475" y="0"/>
                              </a:cubicBezTo>
                              <a:cubicBezTo>
                                <a:pt x="5698723" y="83360"/>
                                <a:pt x="5700164" y="273050"/>
                                <a:pt x="5705475" y="360000"/>
                              </a:cubicBezTo>
                              <a:cubicBezTo>
                                <a:pt x="5710786" y="446950"/>
                                <a:pt x="5690550" y="626532"/>
                                <a:pt x="5705475" y="720000"/>
                              </a:cubicBezTo>
                              <a:cubicBezTo>
                                <a:pt x="5520191" y="704842"/>
                                <a:pt x="5257121" y="696037"/>
                                <a:pt x="5128588" y="720000"/>
                              </a:cubicBezTo>
                              <a:cubicBezTo>
                                <a:pt x="5000055" y="743963"/>
                                <a:pt x="4756228" y="732312"/>
                                <a:pt x="4494646" y="720000"/>
                              </a:cubicBezTo>
                              <a:cubicBezTo>
                                <a:pt x="4233064" y="707688"/>
                                <a:pt x="4142107" y="707931"/>
                                <a:pt x="3917760" y="720000"/>
                              </a:cubicBezTo>
                              <a:cubicBezTo>
                                <a:pt x="3693413" y="732069"/>
                                <a:pt x="3495402" y="715231"/>
                                <a:pt x="3340873" y="720000"/>
                              </a:cubicBezTo>
                              <a:cubicBezTo>
                                <a:pt x="3186344" y="724769"/>
                                <a:pt x="3061609" y="712847"/>
                                <a:pt x="2821040" y="720000"/>
                              </a:cubicBezTo>
                              <a:cubicBezTo>
                                <a:pt x="2580471" y="727153"/>
                                <a:pt x="2476703" y="726601"/>
                                <a:pt x="2244154" y="720000"/>
                              </a:cubicBezTo>
                              <a:cubicBezTo>
                                <a:pt x="2011605" y="713399"/>
                                <a:pt x="1939905" y="740111"/>
                                <a:pt x="1724321" y="720000"/>
                              </a:cubicBezTo>
                              <a:cubicBezTo>
                                <a:pt x="1508737" y="699889"/>
                                <a:pt x="1406048" y="741034"/>
                                <a:pt x="1204489" y="720000"/>
                              </a:cubicBezTo>
                              <a:cubicBezTo>
                                <a:pt x="1002930" y="698966"/>
                                <a:pt x="897796" y="721142"/>
                                <a:pt x="627602" y="720000"/>
                              </a:cubicBezTo>
                              <a:cubicBezTo>
                                <a:pt x="357408" y="718858"/>
                                <a:pt x="237106" y="721180"/>
                                <a:pt x="0" y="720000"/>
                              </a:cubicBezTo>
                              <a:cubicBezTo>
                                <a:pt x="-6276" y="542314"/>
                                <a:pt x="2299" y="494873"/>
                                <a:pt x="0" y="352800"/>
                              </a:cubicBezTo>
                              <a:cubicBezTo>
                                <a:pt x="-2299" y="210727"/>
                                <a:pt x="-4488" y="119477"/>
                                <a:pt x="0" y="0"/>
                              </a:cubicBezTo>
                              <a:close/>
                            </a:path>
                          </a:pathLst>
                        </a:custGeom>
                        <a:solidFill>
                          <a:schemeClr val="bg1"/>
                        </a:solidFill>
                        <a:ln>
                          <a:solidFill>
                            <a:srgbClr val="548235"/>
                          </a:solidFill>
                          <a:extLst>
                            <a:ext uri="{C807C97D-BFC1-408E-A445-0C87EB9F89A2}">
                              <ask:lineSketchStyleProps xmlns:ask="http://schemas.microsoft.com/office/drawing/2018/sketchyshapes" sd="151638928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width:449.25pt;height:56.7pt;visibility:visible;mso-wrap-style:square;mso-left-percent:-10001;mso-top-percent:-10001;mso-position-horizontal:absolute;mso-position-horizontal-relative:char;mso-position-vertical:absolute;mso-position-vertical-relative:line;mso-left-percent:-10001;mso-top-percent:-10001;v-text-anchor:middle" o:spid="_x0000_s1026" fillcolor="white [3212]" strokecolor="#548235" strokeweight="1.25pt" w14:anchorId="687330B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">
                <w10:anchorlock/>
              </v:rect>
            </w:pict>
          </mc:Fallback>
        </mc:AlternateContent>
      </w:r>
    </w:p>
    <w:p w14:paraId="3E9D6317" w14:textId="4B2BED7C" w:rsidR="00D91DA5" w:rsidRPr="00865D90" w:rsidRDefault="008D7506" w:rsidP="00D91DA5">
      <w:pPr>
        <w:pStyle w:val="Listenabsatz"/>
        <w:numPr>
          <w:ilvl w:val="0"/>
          <w:numId w:val="19"/>
        </w:numPr>
        <w:rPr>
          <w:rStyle w:val="Buchtitel"/>
          <w:i w:val="0"/>
        </w:rPr>
      </w:pPr>
      <w:r>
        <w:rPr>
          <w:rStyle w:val="Buchtitel"/>
          <w:i w:val="0"/>
        </w:rPr>
        <w:t>Welche Besonderheiten oder spannenden Fakten habt ihr über den Handel mit diesem Land herausgefunden</w:t>
      </w:r>
      <w:r w:rsidR="00D91DA5">
        <w:rPr>
          <w:rStyle w:val="Buchtitel"/>
          <w:i w:val="0"/>
        </w:rPr>
        <w:t>?</w:t>
      </w:r>
    </w:p>
    <w:p w14:paraId="68F7E2FE" w14:textId="705ACBCB" w:rsidR="003672F9" w:rsidRDefault="00D91DA5" w:rsidP="00E4215B">
      <w:pPr>
        <w:rPr>
          <w:rStyle w:val="Buchtitel"/>
          <w:b w:val="0"/>
          <w:bCs w:val="0"/>
          <w:i w:val="0"/>
        </w:rPr>
      </w:pPr>
      <w:r>
        <w:rPr>
          <w:iCs/>
          <w:noProof/>
          <w:spacing w:val="5"/>
        </w:rPr>
        <mc:AlternateContent>
          <mc:Choice Requires="wps">
            <w:drawing>
              <wp:inline distT="0" distB="0" distL="0" distR="0" wp14:anchorId="109BED40" wp14:editId="5835FE68">
                <wp:extent cx="5705475" cy="864000"/>
                <wp:effectExtent l="19050" t="19050" r="47625" b="50800"/>
                <wp:docPr id="1133583187" name="Rechteck 1"/>
                <wp:cNvGraphicFramePr/>
                <a:graphic xmlns:a="http://schemas.openxmlformats.org/drawingml/2006/main">
                  <a:graphicData uri="http://schemas.microsoft.com/office/word/2010/wordprocessingShape">
                    <wps:wsp>
                      <wps:cNvSpPr/>
                      <wps:spPr>
                        <a:xfrm>
                          <a:off x="0" y="0"/>
                          <a:ext cx="5705475" cy="864000"/>
                        </a:xfrm>
                        <a:custGeom>
                          <a:avLst/>
                          <a:gdLst>
                            <a:gd name="connsiteX0" fmla="*/ 0 w 5705475"/>
                            <a:gd name="connsiteY0" fmla="*/ 0 h 864000"/>
                            <a:gd name="connsiteX1" fmla="*/ 748051 w 5705475"/>
                            <a:gd name="connsiteY1" fmla="*/ 0 h 864000"/>
                            <a:gd name="connsiteX2" fmla="*/ 1381993 w 5705475"/>
                            <a:gd name="connsiteY2" fmla="*/ 0 h 864000"/>
                            <a:gd name="connsiteX3" fmla="*/ 1901825 w 5705475"/>
                            <a:gd name="connsiteY3" fmla="*/ 0 h 864000"/>
                            <a:gd name="connsiteX4" fmla="*/ 2478712 w 5705475"/>
                            <a:gd name="connsiteY4" fmla="*/ 0 h 864000"/>
                            <a:gd name="connsiteX5" fmla="*/ 3226763 w 5705475"/>
                            <a:gd name="connsiteY5" fmla="*/ 0 h 864000"/>
                            <a:gd name="connsiteX6" fmla="*/ 3860705 w 5705475"/>
                            <a:gd name="connsiteY6" fmla="*/ 0 h 864000"/>
                            <a:gd name="connsiteX7" fmla="*/ 4494646 w 5705475"/>
                            <a:gd name="connsiteY7" fmla="*/ 0 h 864000"/>
                            <a:gd name="connsiteX8" fmla="*/ 4957424 w 5705475"/>
                            <a:gd name="connsiteY8" fmla="*/ 0 h 864000"/>
                            <a:gd name="connsiteX9" fmla="*/ 5705475 w 5705475"/>
                            <a:gd name="connsiteY9" fmla="*/ 0 h 864000"/>
                            <a:gd name="connsiteX10" fmla="*/ 5705475 w 5705475"/>
                            <a:gd name="connsiteY10" fmla="*/ 423360 h 864000"/>
                            <a:gd name="connsiteX11" fmla="*/ 5705475 w 5705475"/>
                            <a:gd name="connsiteY11" fmla="*/ 864000 h 864000"/>
                            <a:gd name="connsiteX12" fmla="*/ 5185643 w 5705475"/>
                            <a:gd name="connsiteY12" fmla="*/ 864000 h 864000"/>
                            <a:gd name="connsiteX13" fmla="*/ 4551701 w 5705475"/>
                            <a:gd name="connsiteY13" fmla="*/ 864000 h 864000"/>
                            <a:gd name="connsiteX14" fmla="*/ 3917760 w 5705475"/>
                            <a:gd name="connsiteY14" fmla="*/ 864000 h 864000"/>
                            <a:gd name="connsiteX15" fmla="*/ 3169708 w 5705475"/>
                            <a:gd name="connsiteY15" fmla="*/ 864000 h 864000"/>
                            <a:gd name="connsiteX16" fmla="*/ 2478712 w 5705475"/>
                            <a:gd name="connsiteY16" fmla="*/ 864000 h 864000"/>
                            <a:gd name="connsiteX17" fmla="*/ 1901825 w 5705475"/>
                            <a:gd name="connsiteY17" fmla="*/ 864000 h 864000"/>
                            <a:gd name="connsiteX18" fmla="*/ 1267883 w 5705475"/>
                            <a:gd name="connsiteY18" fmla="*/ 864000 h 864000"/>
                            <a:gd name="connsiteX19" fmla="*/ 576887 w 5705475"/>
                            <a:gd name="connsiteY19" fmla="*/ 864000 h 864000"/>
                            <a:gd name="connsiteX20" fmla="*/ 0 w 5705475"/>
                            <a:gd name="connsiteY20" fmla="*/ 864000 h 864000"/>
                            <a:gd name="connsiteX21" fmla="*/ 0 w 5705475"/>
                            <a:gd name="connsiteY21" fmla="*/ 440640 h 864000"/>
                            <a:gd name="connsiteX22" fmla="*/ 0 w 5705475"/>
                            <a:gd name="connsiteY22" fmla="*/ 0 h 864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05475" h="864000" fill="none" extrusionOk="0">
                              <a:moveTo>
                                <a:pt x="0" y="0"/>
                              </a:moveTo>
                              <a:cubicBezTo>
                                <a:pt x="337668" y="-29005"/>
                                <a:pt x="588046" y="7169"/>
                                <a:pt x="748051" y="0"/>
                              </a:cubicBezTo>
                              <a:cubicBezTo>
                                <a:pt x="908056" y="-7169"/>
                                <a:pt x="1227433" y="9732"/>
                                <a:pt x="1381993" y="0"/>
                              </a:cubicBezTo>
                              <a:cubicBezTo>
                                <a:pt x="1536553" y="-9732"/>
                                <a:pt x="1651323" y="-14136"/>
                                <a:pt x="1901825" y="0"/>
                              </a:cubicBezTo>
                              <a:cubicBezTo>
                                <a:pt x="2152327" y="14136"/>
                                <a:pt x="2346832" y="8842"/>
                                <a:pt x="2478712" y="0"/>
                              </a:cubicBezTo>
                              <a:cubicBezTo>
                                <a:pt x="2610592" y="-8842"/>
                                <a:pt x="2935868" y="20424"/>
                                <a:pt x="3226763" y="0"/>
                              </a:cubicBezTo>
                              <a:cubicBezTo>
                                <a:pt x="3517658" y="-20424"/>
                                <a:pt x="3714254" y="11956"/>
                                <a:pt x="3860705" y="0"/>
                              </a:cubicBezTo>
                              <a:cubicBezTo>
                                <a:pt x="4007156" y="-11956"/>
                                <a:pt x="4355703" y="-13743"/>
                                <a:pt x="4494646" y="0"/>
                              </a:cubicBezTo>
                              <a:cubicBezTo>
                                <a:pt x="4633589" y="13743"/>
                                <a:pt x="4803904" y="3180"/>
                                <a:pt x="4957424" y="0"/>
                              </a:cubicBezTo>
                              <a:cubicBezTo>
                                <a:pt x="5110944" y="-3180"/>
                                <a:pt x="5544190" y="3308"/>
                                <a:pt x="5705475" y="0"/>
                              </a:cubicBezTo>
                              <a:cubicBezTo>
                                <a:pt x="5711823" y="144497"/>
                                <a:pt x="5689939" y="237381"/>
                                <a:pt x="5705475" y="423360"/>
                              </a:cubicBezTo>
                              <a:cubicBezTo>
                                <a:pt x="5721011" y="609339"/>
                                <a:pt x="5710386" y="699405"/>
                                <a:pt x="5705475" y="864000"/>
                              </a:cubicBezTo>
                              <a:cubicBezTo>
                                <a:pt x="5579273" y="870746"/>
                                <a:pt x="5357913" y="839548"/>
                                <a:pt x="5185643" y="864000"/>
                              </a:cubicBezTo>
                              <a:cubicBezTo>
                                <a:pt x="5013373" y="888452"/>
                                <a:pt x="4701965" y="892363"/>
                                <a:pt x="4551701" y="864000"/>
                              </a:cubicBezTo>
                              <a:cubicBezTo>
                                <a:pt x="4401437" y="835637"/>
                                <a:pt x="4047730" y="890459"/>
                                <a:pt x="3917760" y="864000"/>
                              </a:cubicBezTo>
                              <a:cubicBezTo>
                                <a:pt x="3787790" y="837541"/>
                                <a:pt x="3477034" y="862483"/>
                                <a:pt x="3169708" y="864000"/>
                              </a:cubicBezTo>
                              <a:cubicBezTo>
                                <a:pt x="2862382" y="865517"/>
                                <a:pt x="2655553" y="871466"/>
                                <a:pt x="2478712" y="864000"/>
                              </a:cubicBezTo>
                              <a:cubicBezTo>
                                <a:pt x="2301871" y="856534"/>
                                <a:pt x="2137479" y="853225"/>
                                <a:pt x="1901825" y="864000"/>
                              </a:cubicBezTo>
                              <a:cubicBezTo>
                                <a:pt x="1666171" y="874775"/>
                                <a:pt x="1556285" y="878532"/>
                                <a:pt x="1267883" y="864000"/>
                              </a:cubicBezTo>
                              <a:cubicBezTo>
                                <a:pt x="979481" y="849468"/>
                                <a:pt x="906912" y="838254"/>
                                <a:pt x="576887" y="864000"/>
                              </a:cubicBezTo>
                              <a:cubicBezTo>
                                <a:pt x="246862" y="889746"/>
                                <a:pt x="187188" y="848190"/>
                                <a:pt x="0" y="864000"/>
                              </a:cubicBezTo>
                              <a:cubicBezTo>
                                <a:pt x="11582" y="678358"/>
                                <a:pt x="7928" y="553738"/>
                                <a:pt x="0" y="440640"/>
                              </a:cubicBezTo>
                              <a:cubicBezTo>
                                <a:pt x="-7928" y="327542"/>
                                <a:pt x="16597" y="100403"/>
                                <a:pt x="0" y="0"/>
                              </a:cubicBezTo>
                              <a:close/>
                            </a:path>
                            <a:path w="5705475" h="864000" stroke="0" extrusionOk="0">
                              <a:moveTo>
                                <a:pt x="0" y="0"/>
                              </a:moveTo>
                              <a:cubicBezTo>
                                <a:pt x="140057" y="-17683"/>
                                <a:pt x="262298" y="2646"/>
                                <a:pt x="462777" y="0"/>
                              </a:cubicBezTo>
                              <a:cubicBezTo>
                                <a:pt x="663256" y="-2646"/>
                                <a:pt x="809026" y="-21007"/>
                                <a:pt x="1096719" y="0"/>
                              </a:cubicBezTo>
                              <a:cubicBezTo>
                                <a:pt x="1384412" y="21007"/>
                                <a:pt x="1547810" y="-4401"/>
                                <a:pt x="1673606" y="0"/>
                              </a:cubicBezTo>
                              <a:cubicBezTo>
                                <a:pt x="1799402" y="4401"/>
                                <a:pt x="2173166" y="-30487"/>
                                <a:pt x="2307548" y="0"/>
                              </a:cubicBezTo>
                              <a:cubicBezTo>
                                <a:pt x="2441930" y="30487"/>
                                <a:pt x="2669195" y="15407"/>
                                <a:pt x="2998544" y="0"/>
                              </a:cubicBezTo>
                              <a:cubicBezTo>
                                <a:pt x="3327893" y="-15407"/>
                                <a:pt x="3393822" y="22152"/>
                                <a:pt x="3746595" y="0"/>
                              </a:cubicBezTo>
                              <a:cubicBezTo>
                                <a:pt x="4099368" y="-22152"/>
                                <a:pt x="3992184" y="-6852"/>
                                <a:pt x="4209373" y="0"/>
                              </a:cubicBezTo>
                              <a:cubicBezTo>
                                <a:pt x="4426562" y="6852"/>
                                <a:pt x="4691582" y="34217"/>
                                <a:pt x="4900369" y="0"/>
                              </a:cubicBezTo>
                              <a:cubicBezTo>
                                <a:pt x="5109156" y="-34217"/>
                                <a:pt x="5528922" y="15711"/>
                                <a:pt x="5705475" y="0"/>
                              </a:cubicBezTo>
                              <a:cubicBezTo>
                                <a:pt x="5716723" y="124929"/>
                                <a:pt x="5710964" y="333026"/>
                                <a:pt x="5705475" y="432000"/>
                              </a:cubicBezTo>
                              <a:cubicBezTo>
                                <a:pt x="5699986" y="530974"/>
                                <a:pt x="5694150" y="650241"/>
                                <a:pt x="5705475" y="864000"/>
                              </a:cubicBezTo>
                              <a:cubicBezTo>
                                <a:pt x="5520191" y="848842"/>
                                <a:pt x="5257121" y="840037"/>
                                <a:pt x="5128588" y="864000"/>
                              </a:cubicBezTo>
                              <a:cubicBezTo>
                                <a:pt x="5000055" y="887963"/>
                                <a:pt x="4756228" y="876312"/>
                                <a:pt x="4494646" y="864000"/>
                              </a:cubicBezTo>
                              <a:cubicBezTo>
                                <a:pt x="4233064" y="851688"/>
                                <a:pt x="4142107" y="851931"/>
                                <a:pt x="3917760" y="864000"/>
                              </a:cubicBezTo>
                              <a:cubicBezTo>
                                <a:pt x="3693413" y="876069"/>
                                <a:pt x="3495402" y="859231"/>
                                <a:pt x="3340873" y="864000"/>
                              </a:cubicBezTo>
                              <a:cubicBezTo>
                                <a:pt x="3186344" y="868769"/>
                                <a:pt x="3061609" y="856847"/>
                                <a:pt x="2821040" y="864000"/>
                              </a:cubicBezTo>
                              <a:cubicBezTo>
                                <a:pt x="2580471" y="871153"/>
                                <a:pt x="2476703" y="870601"/>
                                <a:pt x="2244154" y="864000"/>
                              </a:cubicBezTo>
                              <a:cubicBezTo>
                                <a:pt x="2011605" y="857399"/>
                                <a:pt x="1939905" y="884111"/>
                                <a:pt x="1724321" y="864000"/>
                              </a:cubicBezTo>
                              <a:cubicBezTo>
                                <a:pt x="1508737" y="843889"/>
                                <a:pt x="1406048" y="885034"/>
                                <a:pt x="1204489" y="864000"/>
                              </a:cubicBezTo>
                              <a:cubicBezTo>
                                <a:pt x="1002930" y="842966"/>
                                <a:pt x="897796" y="865142"/>
                                <a:pt x="627602" y="864000"/>
                              </a:cubicBezTo>
                              <a:cubicBezTo>
                                <a:pt x="357408" y="862858"/>
                                <a:pt x="237106" y="865180"/>
                                <a:pt x="0" y="864000"/>
                              </a:cubicBezTo>
                              <a:cubicBezTo>
                                <a:pt x="-2604" y="732019"/>
                                <a:pt x="5971" y="535402"/>
                                <a:pt x="0" y="423360"/>
                              </a:cubicBezTo>
                              <a:cubicBezTo>
                                <a:pt x="-5971" y="311318"/>
                                <a:pt x="20208" y="171676"/>
                                <a:pt x="0" y="0"/>
                              </a:cubicBezTo>
                              <a:close/>
                            </a:path>
                          </a:pathLst>
                        </a:custGeom>
                        <a:solidFill>
                          <a:schemeClr val="bg1"/>
                        </a:solidFill>
                        <a:ln>
                          <a:solidFill>
                            <a:srgbClr val="548235"/>
                          </a:solidFill>
                          <a:extLst>
                            <a:ext uri="{C807C97D-BFC1-408E-A445-0C87EB9F89A2}">
                              <ask:lineSketchStyleProps xmlns:ask="http://schemas.microsoft.com/office/drawing/2018/sketchyshapes" sd="151638928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width:449.25pt;height:68.05pt;visibility:visible;mso-wrap-style:square;mso-left-percent:-10001;mso-top-percent:-10001;mso-position-horizontal:absolute;mso-position-horizontal-relative:char;mso-position-vertical:absolute;mso-position-vertical-relative:line;mso-left-percent:-10001;mso-top-percent:-10001;v-text-anchor:middle" o:spid="_x0000_s1026" fillcolor="white [3212]" strokecolor="#548235" strokeweight="1.25pt" w14:anchorId="72A334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">
                <w10:anchorlock/>
              </v:rect>
            </w:pict>
          </mc:Fallback>
        </mc:AlternateContent>
      </w:r>
    </w:p>
    <w:p w14:paraId="16E33168" w14:textId="77777777" w:rsidR="003672F9" w:rsidRPr="00E4215B" w:rsidRDefault="003672F9" w:rsidP="00E4215B">
      <w:pPr>
        <w:rPr>
          <w:rStyle w:val="Buchtitel"/>
          <w:b w:val="0"/>
          <w:bCs w:val="0"/>
          <w:i w:val="0"/>
        </w:rPr>
      </w:pPr>
    </w:p>
    <w:p w14:paraId="42B2490B" w14:textId="77777777" w:rsidR="006B2606" w:rsidRDefault="006B2606" w:rsidP="003672F9"/>
    <w:p w14:paraId="3EF0E618" w14:textId="60258B92" w:rsidR="007029EA" w:rsidRPr="008C145A" w:rsidRDefault="007029EA" w:rsidP="007029EA">
      <w:pPr>
        <w:pStyle w:val="Kurzbeschreibung"/>
        <w:spacing w:after="0" w:line="240" w:lineRule="auto"/>
        <w:jc w:val="center"/>
      </w:pPr>
      <w:r>
        <w:rPr>
          <w:rFonts w:ascii="Rastanty Cortez" w:hAnsi="Rastanty Cortez"/>
          <w:sz w:val="72"/>
          <w:szCs w:val="44"/>
        </w:rPr>
        <w:t>Deutschland</w:t>
      </w:r>
    </w:p>
    <w:p w14:paraId="0DCDD047" w14:textId="77777777" w:rsidR="007029EA" w:rsidRDefault="007029EA" w:rsidP="003672F9"/>
    <w:p w14:paraId="2B550D5E" w14:textId="1BBFA4DE" w:rsidR="007029EA" w:rsidRDefault="007029EA" w:rsidP="007029EA">
      <w:r>
        <w:t>Deutschland ist mit Abstand der bedeutendste Handelspartner Österreichs. Die wirtschaftlichen Beziehungen zwischen den beiden Ländern sind eng und vielfältig. Im Jahr 2023 lag das Handelsvolumen bei rund 123 Milliarden Euro – damit entfällt fast ein Drittel des gesamten österreichischen Außenhandels auf Deutschland. Die geografische Nähe, ähnliche wirtschaftliche Strukturen und ein gut ausgebautes Verkehrsnetz tragen wesentlich zu dieser engen Verflechtung bei.</w:t>
      </w:r>
    </w:p>
    <w:p w14:paraId="78EEA217" w14:textId="77777777" w:rsidR="007029EA" w:rsidRDefault="007029EA" w:rsidP="007029EA"/>
    <w:p w14:paraId="75CD4F7A" w14:textId="77777777" w:rsidR="007029EA" w:rsidRDefault="007029EA" w:rsidP="007029EA">
      <w:r>
        <w:t>Österreich exportiert zahlreiche Produkte nach Deutschland. Dazu zählen vor allem Fahrzeuge und Fahrzeugteile, wie etwa Motoren, Getriebe oder Komplettfahrzeuge. Auch pharmazeutische Erzeugnisse wie Medikamente und Impfstoffe sowie Maschinen und mechanische Geräte für industrielle Zwecke sind wichtige Exportgüter. Umgekehrt importiert Österreich aus Deutschland ebenfalls Kraftfahrzeuge und Maschinen, aber auch chemische Erzeugnisse wie Kunststoffe und andere Industrieprodukte.</w:t>
      </w:r>
    </w:p>
    <w:p w14:paraId="606EF6BA" w14:textId="77777777" w:rsidR="007029EA" w:rsidRDefault="007029EA" w:rsidP="007029EA"/>
    <w:p w14:paraId="1BFC1DB5" w14:textId="77777777" w:rsidR="007029EA" w:rsidRDefault="007029EA" w:rsidP="007029EA">
      <w:r>
        <w:t>Diese enge Handelsbeziehung funktioniert in vielerlei Hinsicht sehr gut. Die Stabilität der Lieferketten, langjährige wirtschaftliche Partnerschaften und das hohe Maß an gegenseitigem Vertrauen machen Deutschland zu einem besonders verlässlichen Partner. Auch Investitionen spielen eine große Rolle: Deutschland ist der größte Investor in Österreich, mit einem Investitionsvolumen von über 61 Milliarden Euro.</w:t>
      </w:r>
    </w:p>
    <w:p w14:paraId="320C5DF4" w14:textId="77777777" w:rsidR="007029EA" w:rsidRDefault="007029EA" w:rsidP="007029EA"/>
    <w:p w14:paraId="1F7D3222" w14:textId="77777777" w:rsidR="007029EA" w:rsidRDefault="007029EA" w:rsidP="007029EA">
      <w:r>
        <w:t>Dennoch gibt es auch Herausforderungen. Eine starke wirtschaftliche Abhängigkeit birgt Risiken – etwa dann, wenn sich die deutsche Wirtschaft abschwächt, was sich unmittelbar auf Österreichs Unternehmen auswirken kann. Unterschiedliche energiepolitische Entscheidungen oder bürokratische Unterschiede, trotz EU-Mitgliedschaft, können den Handel gelegentlich erschweren.</w:t>
      </w:r>
    </w:p>
    <w:p w14:paraId="20F909AF" w14:textId="77777777" w:rsidR="007029EA" w:rsidRDefault="007029EA" w:rsidP="007029EA"/>
    <w:p w14:paraId="0CF5556B" w14:textId="77777777" w:rsidR="007029EA" w:rsidRDefault="007029EA" w:rsidP="007029EA">
      <w:r>
        <w:t>Besonders spannend ist die enge Verzahnung am Arbeitsmarkt und im Bereich Forschung und Entwicklung. Viele österreichische Unternehmen sind Teil deutscher Lieferketten, was zahlreiche Arbeitsplätze sichert. Gleichzeitig arbeiten Betriebe und Forschungseinrichtungen beider Länder in gemeinsamen Innovationsprojekten zusammen und stärken so ihre internationale Wettbewerbsfähigkeit.</w:t>
      </w:r>
    </w:p>
    <w:p w14:paraId="3ADAB15A" w14:textId="77777777" w:rsidR="007029EA" w:rsidRDefault="007029EA" w:rsidP="007029EA"/>
    <w:p w14:paraId="65057852" w14:textId="72D2AE79" w:rsidR="007029EA" w:rsidRDefault="007029EA" w:rsidP="007029EA">
      <w:r>
        <w:t>Insgesamt ist Deutschland für Österreich ein unverzichtbarer Partner im globalen Handel – mit vielen Chancen, aber auch mit einigen Herausforderungen, die aktiv gestaltet werden müssen.</w:t>
      </w:r>
    </w:p>
    <w:p w14:paraId="5B6905D4" w14:textId="77777777" w:rsidR="00EF150B" w:rsidRDefault="003672F9" w:rsidP="003672F9">
      <w:r>
        <w:br w:type="page"/>
      </w:r>
    </w:p>
    <w:p w14:paraId="7962AAA3" w14:textId="22475A24" w:rsidR="00EF150B" w:rsidRPr="008C145A" w:rsidRDefault="00EF150B" w:rsidP="00EF150B">
      <w:pPr>
        <w:pStyle w:val="Kurzbeschreibung"/>
        <w:spacing w:after="0" w:line="240" w:lineRule="auto"/>
        <w:jc w:val="center"/>
      </w:pPr>
      <w:r>
        <w:rPr>
          <w:rFonts w:ascii="Rastanty Cortez" w:hAnsi="Rastanty Cortez"/>
          <w:sz w:val="72"/>
          <w:szCs w:val="44"/>
        </w:rPr>
        <w:lastRenderedPageBreak/>
        <w:t>Italien</w:t>
      </w:r>
    </w:p>
    <w:p w14:paraId="1B09BD09" w14:textId="77777777" w:rsidR="00920751" w:rsidRDefault="00920751" w:rsidP="00920751">
      <w:r>
        <w:t>Italien zählt zu den wichtigsten Handelspartnern Österreichs. Die wirtschaftlichen Beziehungen zwischen den beiden Ländern sind eng und vielfältig, geprägt von geografischer Nähe, ähnlichen kulturellen Einflüssen und der gemeinsamen Mitgliedschaft in der Europäischen Union. Im Jahr 2023 belief sich das Handelsvolumen zwischen beiden Ländern auf rund 25 Milliarden Euro, was die enge wirtschaftliche Verflechtung eindrücklich unterstreicht.</w:t>
      </w:r>
    </w:p>
    <w:p w14:paraId="5FA5B7EB" w14:textId="77777777" w:rsidR="00920751" w:rsidRDefault="00920751" w:rsidP="00920751"/>
    <w:p w14:paraId="738D8E4E" w14:textId="77777777" w:rsidR="00920751" w:rsidRDefault="00920751" w:rsidP="00920751">
      <w:r>
        <w:t>Österreich exportiert eine Vielzahl von Produkten nach Italien. Dazu gehören insbesondere Maschinen und mechanische Geräte für die italienische Industrie, aber auch Fahrzeuge und Fahrzeugteile. Ein weiterer wichtiger Exportbereich ist die elektrische Energie, die aus Österreichs Wasserkraftwerken nach Italien geliefert wird. Ergänzend dazu sind auch chemische Erzeugnisse sowie Produkte aus der Holz- und Papierindustrie bedeutsame österreichische Ausfuhrgüter. Umgekehrt importiert Österreich aus Italien vor allem Fahrzeuge und Fahrzeugteile sowie Maschinen und mechanische Geräte. Darüber hinaus sind chemische Erzeugnisse wie Kunststoffe und andere Industrieprodukte, aber auch hochwertige Konsumgüter wie Lebensmittel, Modeartikel und Designmöbel wichtige Importe aus Italien für die österreichische Wirtschaft und den Konsum.</w:t>
      </w:r>
    </w:p>
    <w:p w14:paraId="189941AC" w14:textId="77777777" w:rsidR="00920751" w:rsidRDefault="00920751" w:rsidP="00920751"/>
    <w:p w14:paraId="4A79165C" w14:textId="77777777" w:rsidR="00920751" w:rsidRDefault="00920751" w:rsidP="00920751">
      <w:r>
        <w:t>Diese enge Handelsbeziehung funktioniert in vielerlei Hinsicht sehr gut. Die Stabilität der Lieferketten, langjährige wirtschaftliche Partnerschaften und das hohe Maß an gegenseitigem Vertrauen machen Italien zu einem besonders verlässlichen Partner. Die geografische Nähe und die gemeinsame Zugehörigkeit zur EU erleichtern den Warenverkehr erheblich und fördern die wirtschaftliche Zusammenarbeit.</w:t>
      </w:r>
    </w:p>
    <w:p w14:paraId="225BAE13" w14:textId="77777777" w:rsidR="00920751" w:rsidRDefault="00920751" w:rsidP="00920751"/>
    <w:p w14:paraId="3231E2E6" w14:textId="77777777" w:rsidR="00920751" w:rsidRDefault="00920751" w:rsidP="00920751">
      <w:r>
        <w:t>Dennoch gibt es auch Herausforderungen. Eine starke wirtschaftliche Abhängigkeit birgt Risiken – etwa dann, wenn sich die italienische Wirtschaft abschwächt, was sich unmittelbar auf Österreichs Unternehmen auswirken kann. Unterschiedliche regulatorische Anforderungen oder bürokratische Hürden können trotz EU-Mitgliedschaft den Handel gelegentlich erschweren. Auch Diskussionen um den alpenquerenden Verkehr sind ein wiederkehrendes Thema.</w:t>
      </w:r>
    </w:p>
    <w:p w14:paraId="3EDA5CC8" w14:textId="77777777" w:rsidR="00920751" w:rsidRDefault="00920751" w:rsidP="00920751"/>
    <w:p w14:paraId="5A264C95" w14:textId="77777777" w:rsidR="00920751" w:rsidRDefault="00920751" w:rsidP="00920751">
      <w:r>
        <w:t>Besonders spannend ist die langjährige und strategische Zusammenarbeit im Energiebereich, symbolisiert durch die Transalpine Pipeline (TAL). Diese Pipeline transportiert bereits seit 1967 Rohöl von Triest in Italien über Österreich nach Deutschland und unterstreicht die tiefe Kooperation in der Energieversorgung, die weit über den reinen Güteraustausch hinausgeht. Solche Projekte stärken die internationale Wettbewerbsfähigkeit beider Länder.</w:t>
      </w:r>
    </w:p>
    <w:p w14:paraId="0A54C780" w14:textId="77777777" w:rsidR="00920751" w:rsidRDefault="00920751" w:rsidP="00920751"/>
    <w:p w14:paraId="17043D4B" w14:textId="35F37609" w:rsidR="00EF150B" w:rsidRDefault="00920751" w:rsidP="003672F9">
      <w:r>
        <w:t>Insgesamt ist Italien für Österreich ein unverzichtbarer Partner im globalen Handel – mit vielen Chancen, aber auch mit einigen Herausforderungen, die aktiv gestaltet werden müssen.</w:t>
      </w:r>
    </w:p>
    <w:p w14:paraId="261372AB" w14:textId="24817F7A" w:rsidR="00EF150B" w:rsidRDefault="00EF150B" w:rsidP="003672F9">
      <w:r>
        <w:br w:type="page"/>
      </w:r>
    </w:p>
    <w:p w14:paraId="31C8B81D" w14:textId="02277BB9" w:rsidR="00EF150B" w:rsidRPr="008C145A" w:rsidRDefault="00EF150B" w:rsidP="00EF150B">
      <w:pPr>
        <w:pStyle w:val="Kurzbeschreibung"/>
        <w:spacing w:after="0" w:line="240" w:lineRule="auto"/>
        <w:jc w:val="center"/>
      </w:pPr>
      <w:r>
        <w:rPr>
          <w:rFonts w:ascii="Rastanty Cortez" w:hAnsi="Rastanty Cortez"/>
          <w:sz w:val="72"/>
          <w:szCs w:val="44"/>
        </w:rPr>
        <w:lastRenderedPageBreak/>
        <w:t>Schweiz</w:t>
      </w:r>
    </w:p>
    <w:p w14:paraId="36B2D9BE" w14:textId="77777777" w:rsidR="00794A52" w:rsidRDefault="00794A52" w:rsidP="00794A52">
      <w:r>
        <w:t>Die Schweiz ist für Österreich ein bedeutender Handelspartner und zählt zu unseren wichtigsten Exportzielen und Importländern. Obwohl die Schweiz nicht Mitglied der Europäischen Union ist, sind die wirtschaftlichen Beziehungen zwischen den beiden Ländern sehr eng und vielfältig. Das liegt an der geografischen Nähe, der gemeinsamen Sprache in weiten Teilen und ähnlichen kulturellen Werten. Das Handelsvolumen zwischen Österreich und der Schweiz ist beträchtlich und zeigt die starke Verflechtung der beiden Volkswirtschaften.</w:t>
      </w:r>
    </w:p>
    <w:p w14:paraId="06582C49" w14:textId="77777777" w:rsidR="00794A52" w:rsidRDefault="00794A52" w:rsidP="00794A52"/>
    <w:p w14:paraId="7FA7B353" w14:textId="77777777" w:rsidR="00794A52" w:rsidRDefault="00794A52" w:rsidP="00794A52">
      <w:r>
        <w:t>Österreich exportiert eine breite Palette an Produkten in die Schweiz. Dazu gehören insbesondere hochwertige Maschinen und Anlagen, die in der Industrie eingesetzt werden, sowie Fahrzeuge und Fahrzeugteile. Auch chemische Erzeugnisse und pharmazeutische Produkte spielen eine wichtige Rolle. Typisch für Österreich sind auch Metallwaren und Holzprodukte, die in der Schweiz Abnehmer finden. Diese Exporte tragen wesentlich zur Wertschöpfung in Österreich bei. Umgekehrt importiert Österreich aus der Schweiz ebenfalls hochspezialisierte Maschinen und Geräte, aber auch chemische und pharmazeutische Produkte sowie Uhren und Schmuck. Auch Nahrungsmittel und Präzisionsinstrumente aus der Schweiz sind bei uns gefragt.</w:t>
      </w:r>
    </w:p>
    <w:p w14:paraId="5F9769F1" w14:textId="77777777" w:rsidR="00794A52" w:rsidRDefault="00794A52" w:rsidP="00794A52"/>
    <w:p w14:paraId="4EC826E1" w14:textId="77777777" w:rsidR="00794A52" w:rsidRDefault="00794A52" w:rsidP="00794A52">
      <w:r>
        <w:t>Diese enge Handelsbeziehung funktioniert in vielerlei Hinsicht sehr gut. Die geografische Nähe erleichtert den Transport von Waren erheblich. Trotz der fehlenden EU-Mitgliedschaft der Schweiz gibt es zahlreiche bilaterale Abkommen zwischen der Schweiz und der EU, die den Handel vereinfachen. Zudem verbindet beide Länder ein hohes Maß an gegenseitigem Vertrauen und langjährige wirtschaftliche Partnerschaften. Auch im Bereich der grenzüberschreitenden Investitionen sind beide Länder eng miteinander verbunden.</w:t>
      </w:r>
    </w:p>
    <w:p w14:paraId="5F069415" w14:textId="77777777" w:rsidR="00794A52" w:rsidRDefault="00794A52" w:rsidP="00794A52">
      <w:r>
        <w:t>Dennoch gibt es auch spezifische Herausforderungen, die sich aus der Nicht-EU-Mitgliedschaft der Schweiz ergeben können. Zollformalitäten und unterschiedliche rechtliche Regelungen, die innerhalb der EU nicht bestehen, können den Handel gelegentlich erschweren und zusätzlichen bürokratischen Aufwand verursachen. Zudem können auch hier wirtschaftliche Schwankungen in einem der beiden Länder Auswirkungen auf die Handelsbeziehungen haben.</w:t>
      </w:r>
    </w:p>
    <w:p w14:paraId="1A6BC605" w14:textId="77777777" w:rsidR="00794A52" w:rsidRDefault="00794A52" w:rsidP="00794A52"/>
    <w:p w14:paraId="33985FDF" w14:textId="77777777" w:rsidR="00794A52" w:rsidRDefault="00794A52" w:rsidP="00794A52">
      <w:r>
        <w:t>Besonders spannend ist die enge Zusammenarbeit im Bereich Forschung und Entwicklung sowie bei Finanzdienstleistungen. Beide Länder sind bekannt für ihre Innovationskraft, und es gibt zahlreiche gemeinsame Projekte zwischen Unternehmen und Forschungseinrichtungen. Die Schweiz ist ein wichtiger Standort für Finanzinstitute, und es bestehen enge Beziehungen zwischen den Finanzmärkten. Diese Kooperationen stärken die internationale Wettbewerbsfähigkeit beider Länder und sichern hochqualifizierte Arbeitsplätze.</w:t>
      </w:r>
    </w:p>
    <w:p w14:paraId="1CBF68DB" w14:textId="19190EA5" w:rsidR="00EF150B" w:rsidRDefault="00794A52" w:rsidP="003672F9">
      <w:r>
        <w:t>Insgesamt ist die Schweiz für Österreich ein äußerst wichtiger und verlässlicher Partner im globalen Handel und darüber hinaus – mit vielen Chancen, aber auch mit einigen spezifischen Herausforderungen, die aufgrund des besonderen Verhältnisses zur EU stets im Auge behalten und aktiv gestaltet werden müssen.</w:t>
      </w:r>
      <w:r w:rsidR="00EF150B">
        <w:br w:type="page"/>
      </w:r>
    </w:p>
    <w:p w14:paraId="096645CC" w14:textId="7A10ACC1" w:rsidR="00EF150B" w:rsidRPr="008C145A" w:rsidRDefault="00EF150B" w:rsidP="00EF150B">
      <w:pPr>
        <w:pStyle w:val="Kurzbeschreibung"/>
        <w:spacing w:after="0" w:line="240" w:lineRule="auto"/>
        <w:jc w:val="center"/>
      </w:pPr>
      <w:r>
        <w:rPr>
          <w:rFonts w:ascii="Rastanty Cortez" w:hAnsi="Rastanty Cortez"/>
          <w:sz w:val="72"/>
          <w:szCs w:val="44"/>
        </w:rPr>
        <w:lastRenderedPageBreak/>
        <w:t>USA</w:t>
      </w:r>
    </w:p>
    <w:p w14:paraId="733781CA" w14:textId="77777777" w:rsidR="00B34FE3" w:rsidRDefault="00B34FE3" w:rsidP="00B34FE3">
      <w:r>
        <w:t>Die Vereinigten Staaten von Amerika sind für Österreich ein bedeutender und wachsender Handelspartner. Obwohl sie geographisch weit entfernt sind, sind die wirtschaftlichen Beziehungen zwischen den beiden Ländern sehr eng und vielfältig, insbesondere im Bereich der Hochtechnologie. Im Jahr 2023 belief sich das Handelsvolumen zwischen Österreich und den USA auf rund 25 Milliarden Euro, was die Dynamik dieser transatlantischen Verflechtung unterstreicht. Die USA sind damit der zweitwichtigste Handelspartner Österreichs nach Deutschland.</w:t>
      </w:r>
    </w:p>
    <w:p w14:paraId="337B2249" w14:textId="77777777" w:rsidR="00B34FE3" w:rsidRDefault="00B34FE3" w:rsidP="00B34FE3"/>
    <w:p w14:paraId="15DF26C2" w14:textId="77777777" w:rsidR="00B34FE3" w:rsidRDefault="00B34FE3" w:rsidP="00B34FE3">
      <w:r>
        <w:t>Österreich exportiert eine breite Palette an Produkten in die USA. Dazu gehören insbesondere Maschinen und mechanische Geräte, Fahrzeuge und Fahrzeugteile sowie chemische und pharmazeutische Erzeugnisse. Ein besonders wichtiger Bereich sind Hochtechnologien, zu denen auch Umwelttechnologien zählen – diese machen einen Großteil der österreichischen Exporte in die USA aus. Dies unterstreicht die Innovationskraft österreichischer Unternehmen. Umgekehrt importiert Österreich aus den USA ebenfalls vor allem Maschinen und mechanische Geräte, chemische und pharmazeutische Produkte, aber auch elektrische Maschinen und Apparate sowie optische und fotografische Geräte.</w:t>
      </w:r>
    </w:p>
    <w:p w14:paraId="2CDEAAF5" w14:textId="77777777" w:rsidR="00B34FE3" w:rsidRDefault="00B34FE3" w:rsidP="00B34FE3"/>
    <w:p w14:paraId="7551419B" w14:textId="77777777" w:rsidR="00B34FE3" w:rsidRDefault="00B34FE3" w:rsidP="00B34FE3">
      <w:r>
        <w:t>Diese enge Handelsbeziehung wird durch hohes gegenseitiges Vertrauen und die wachsende Bedeutung des US-Marktes für österreichische Unternehmen gestärkt. Die USA sind ein wichtiger Zielmarkt für österreichische Investitionen: Im Jahr 2023 haben die österreichischen Direktinvestitionen in den USA 17,4 Milliarden Euro erreicht und über 60.000 Arbeitsplätze geschaffen. Die starke US-Wirtschaft bietet zudem weiterhin gute Wachstumschancen für österreichische Exporteure.</w:t>
      </w:r>
    </w:p>
    <w:p w14:paraId="494ED7E3" w14:textId="77777777" w:rsidR="00B34FE3" w:rsidRDefault="00B34FE3" w:rsidP="00B34FE3"/>
    <w:p w14:paraId="70BCED9D" w14:textId="77777777" w:rsidR="00B34FE3" w:rsidRDefault="00B34FE3" w:rsidP="00B34FE3">
      <w:r>
        <w:t>Dennoch gibt es auch Herausforderungen. Eine Besonderheit der Handelsbeziehung sind mögliche US-Importzölle und unterschiedliche regulatorische Anforderungen, die den Handel erschweren und zusätzlichen bürokratischen Aufwand verursachen können. Auch die große geografische Distanz und die damit verbundenen Logistikkosten sind Faktoren, die im Handel berücksichtigt werden müssen.</w:t>
      </w:r>
    </w:p>
    <w:p w14:paraId="1AF48B2F" w14:textId="77777777" w:rsidR="00B34FE3" w:rsidRDefault="00B34FE3" w:rsidP="00B34FE3"/>
    <w:p w14:paraId="328C5A53" w14:textId="77777777" w:rsidR="00B34FE3" w:rsidRDefault="00B34FE3" w:rsidP="00B34FE3">
      <w:r>
        <w:t>Besonders spannend ist die Fokussierung auf den Austausch von Hochtechnologien und innovativen Produkten. Viele österreichische Unternehmen haben Tochtergesellschaften in den USA und sind eng in globale Wertschöpfungsketten eingebunden. Die Zusammenarbeit im Bereich Forschung und Entwicklung sowie der Aufbau neuer Geschäftschancen, insbesondere in zukunftsträchtigen Sektoren wie der Umwelttechnologie, stärken die Wettbewerbsfähigkeit beider Länder.</w:t>
      </w:r>
    </w:p>
    <w:p w14:paraId="4D71EA3C" w14:textId="77777777" w:rsidR="00B34FE3" w:rsidRDefault="00B34FE3" w:rsidP="00B34FE3"/>
    <w:p w14:paraId="23380B52" w14:textId="759D8DFE" w:rsidR="00EF150B" w:rsidRDefault="00B34FE3" w:rsidP="00EF150B">
      <w:r>
        <w:t>Insgesamt sind die USA für Österreich ein unverzichtbarer und strategisch wichtiger Partner im globalen Handel – mit enormen Chancen, insbesondere im Hochtechnologiebereich, aber auch mit spezifischen Herausforderungen, die durch politische und wirtschaftliche Entwicklungen auf beiden Seiten aktiv gestaltet werden müssen.</w:t>
      </w:r>
      <w:r w:rsidR="00EF150B">
        <w:br w:type="page"/>
      </w:r>
    </w:p>
    <w:p w14:paraId="6CC0689D" w14:textId="76561740" w:rsidR="00EF150B" w:rsidRPr="008C145A" w:rsidRDefault="00EF150B" w:rsidP="00EF150B">
      <w:pPr>
        <w:pStyle w:val="Kurzbeschreibung"/>
        <w:spacing w:after="0" w:line="240" w:lineRule="auto"/>
        <w:jc w:val="center"/>
      </w:pPr>
      <w:r>
        <w:rPr>
          <w:rFonts w:ascii="Rastanty Cortez" w:hAnsi="Rastanty Cortez"/>
          <w:sz w:val="72"/>
          <w:szCs w:val="44"/>
        </w:rPr>
        <w:lastRenderedPageBreak/>
        <w:t>China</w:t>
      </w:r>
    </w:p>
    <w:p w14:paraId="6DE0DFA9" w14:textId="77777777" w:rsidR="005E6AA2" w:rsidRDefault="005E6AA2" w:rsidP="005E6AA2">
      <w:r>
        <w:t>China ist für Österreich ein bedeutender und dynamischer Handelspartner, dessen Rolle in den letzten Jahren stetig gewachsen ist. Als größte Volkswirtschaft Asiens und eine der größten der Welt sind die wirtschaftlichen Beziehungen zwischen Österreich und China von großer strategischer Bedeutung, auch wenn sie komplexer sind als zu direkten Nachbarländern. Im Jahr 2023 belief sich das Handelsvolumen zwischen Österreich und China auf rund 22,9 Milliarden Euro, was China zu einem der Top-Handelspartner Österreichs macht, insbesondere im asiatischen Raum.</w:t>
      </w:r>
    </w:p>
    <w:p w14:paraId="66F152C6" w14:textId="77777777" w:rsidR="005E6AA2" w:rsidRDefault="005E6AA2" w:rsidP="005E6AA2"/>
    <w:p w14:paraId="530163D9" w14:textId="77777777" w:rsidR="005E6AA2" w:rsidRDefault="005E6AA2" w:rsidP="005E6AA2">
      <w:r>
        <w:t>Österreich exportiert eine Vielzahl von Produkten nach China, die oft im Bereich der hochwertigen Technologien und Industriegüter angesiedelt sind. Dazu gehören insbesondere Maschinen und mechanische Geräte, die in chinesischen Fabriken eingesetzt werden, sowie elektrische Maschinen und Apparate. Auch pharmazeutische Erzeugnisse und optische sowie medizinische Instrumente sind wichtige österreichische Exportgüter. Produkte aus der Stahlindustrie und der Automobilzulieferbranche finden ebenfalls Abnehmer in China. Umgekehrt importiert Österreich aus China eine noch größere Vielfalt an Waren. Hier dominieren elektronische und elektrische Geräte, Maschinen und mechanische Geräte, Bekleidung sowie Möbel und Leuchten. Viele Alltagsprodukte und Komponenten für die österreichische Industrie stammen aus China.</w:t>
      </w:r>
    </w:p>
    <w:p w14:paraId="77606793" w14:textId="77777777" w:rsidR="005E6AA2" w:rsidRDefault="005E6AA2" w:rsidP="005E6AA2"/>
    <w:p w14:paraId="48727A3F" w14:textId="77777777" w:rsidR="005E6AA2" w:rsidRDefault="005E6AA2" w:rsidP="005E6AA2">
      <w:r>
        <w:t>Diese Handelsbeziehung bietet Österreich enorme Chancen, birgt aber auch spezifische Herausforderungen. China ist ein riesiger Absatzmarkt mit einer wachsenden Mittelschicht, was großes Potenzial für österreichische Unternehmen darstellt. Die österreichische Wirtschaft profitiert von günstigen Importen und der Integration in globale Lieferketten, in denen China eine zentrale Rolle spielt. Es gibt auch Investitionen in beide Richtungen, wobei österreichische Unternehmen in China produzieren und chinesische Investitionen in Österreich zunehmen.</w:t>
      </w:r>
    </w:p>
    <w:p w14:paraId="2F03084B" w14:textId="77777777" w:rsidR="005E6AA2" w:rsidRDefault="005E6AA2" w:rsidP="005E6AA2">
      <w:r>
        <w:t>Dennoch gibt es auch bedeutende Herausforderungen. Die Marktzugangsbedingungen in China können für ausländische Unternehmen komplex sein, und es gibt oft regulatorische Hürden und bürokratische Anforderungen, die sich von denen in Europa unterscheiden. Themen wie der Schutz geistigen Eigentums sind ebenfalls von großer Bedeutung. Die große geographische Distanz und kulturelle Unterschiede erfordern von österreichischen Unternehmen ein hohes Maß an Anpassungsfähigkeit. Zudem können politische Spannungen oder protektionistische Tendenzen die Handelsbeziehungen beeinflussen.</w:t>
      </w:r>
    </w:p>
    <w:p w14:paraId="22225C15" w14:textId="77777777" w:rsidR="005E6AA2" w:rsidRDefault="005E6AA2" w:rsidP="005E6AA2">
      <w:r>
        <w:t>Besonders spannend ist die Zusammenarbeit in Bereichen, die für beide Länder von strategischem Interesse sind, wie etwa Digitalisierung, künstliche Intelligenz und grüne Technologien. Österreichische Unternehmen können von Chinas schneller Entwicklung in diesen Bereichen profitieren, während China an österreichischem Know-how interessiert ist. Die enge Zusammenarbeit in globalen Wertschöpfungsketten sichert zudem indirekt viele Arbeitsplätze.</w:t>
      </w:r>
    </w:p>
    <w:p w14:paraId="16FC02D2" w14:textId="700F3614" w:rsidR="00EF150B" w:rsidRDefault="005E6AA2" w:rsidP="003672F9">
      <w:r>
        <w:t>Insgesamt ist China für Österreich ein dynamischer und unverzichtbarer Handelspartner mit enormem Potenzial. Die Beziehung erfordert jedoch ein umsichtiges Management der Chancen und Herausforderungen, um die Vorteile der Zusammenarbeit voll ausschöpfen und Risiken minimieren zu können.</w:t>
      </w:r>
      <w:r w:rsidR="00EF150B">
        <w:br w:type="page"/>
      </w:r>
    </w:p>
    <w:p w14:paraId="6EADB7ED" w14:textId="77777777" w:rsidR="003672F9" w:rsidRDefault="003672F9" w:rsidP="003672F9"/>
    <w:p w14:paraId="7D4724E4" w14:textId="54CB5155" w:rsidR="00C10DD6" w:rsidRDefault="00905EE4" w:rsidP="00522EDC">
      <w:pPr>
        <w:pStyle w:val="berschrift3"/>
      </w:pPr>
      <w:r>
        <w:t>Rollenkarten Pro-Contra-Debatte</w:t>
      </w:r>
    </w:p>
    <w:p w14:paraId="67B41DF8" w14:textId="431933D0" w:rsidR="00522EDC" w:rsidRDefault="00522EDC" w:rsidP="00905EE4">
      <w:r>
        <w:t xml:space="preserve">Die Rollenkarten finden sich auch in der PPT am Ende der Folien ausgeblendet. </w:t>
      </w:r>
    </w:p>
    <w:p w14:paraId="7BB2A60F" w14:textId="000FF03E" w:rsidR="00905EE4" w:rsidRDefault="00905EE4" w:rsidP="00905EE4">
      <w:r>
        <w:rPr>
          <w:noProof/>
        </w:rPr>
        <w:drawing>
          <wp:inline distT="0" distB="0" distL="0" distR="0" wp14:anchorId="7E803D95" wp14:editId="05ED3FD1">
            <wp:extent cx="5756910" cy="3238500"/>
            <wp:effectExtent l="0" t="0" r="0" b="0"/>
            <wp:docPr id="8623599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59949"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756910" cy="3238500"/>
                    </a:xfrm>
                    <a:prstGeom prst="rect">
                      <a:avLst/>
                    </a:prstGeom>
                  </pic:spPr>
                </pic:pic>
              </a:graphicData>
            </a:graphic>
          </wp:inline>
        </w:drawing>
      </w:r>
    </w:p>
    <w:p w14:paraId="65594341" w14:textId="77777777" w:rsidR="00905EE4" w:rsidRDefault="00905EE4" w:rsidP="00905EE4"/>
    <w:p w14:paraId="06991F98" w14:textId="672A5F4F" w:rsidR="00522EDC" w:rsidRDefault="00522EDC" w:rsidP="00905EE4">
      <w:r>
        <w:rPr>
          <w:noProof/>
        </w:rPr>
        <w:drawing>
          <wp:inline distT="0" distB="0" distL="0" distR="0" wp14:anchorId="5F974D16" wp14:editId="0856AC31">
            <wp:extent cx="5756910" cy="3238500"/>
            <wp:effectExtent l="0" t="0" r="0" b="0"/>
            <wp:docPr id="5470708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070897"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756910" cy="3238500"/>
                    </a:xfrm>
                    <a:prstGeom prst="rect">
                      <a:avLst/>
                    </a:prstGeom>
                  </pic:spPr>
                </pic:pic>
              </a:graphicData>
            </a:graphic>
          </wp:inline>
        </w:drawing>
      </w:r>
    </w:p>
    <w:p w14:paraId="46C5BA94" w14:textId="71F2BD83" w:rsidR="00522EDC" w:rsidRDefault="00522EDC" w:rsidP="00905EE4">
      <w:r>
        <w:rPr>
          <w:noProof/>
        </w:rPr>
        <w:lastRenderedPageBreak/>
        <w:drawing>
          <wp:inline distT="0" distB="0" distL="0" distR="0" wp14:anchorId="085D4999" wp14:editId="0E96BF38">
            <wp:extent cx="5756910" cy="3238500"/>
            <wp:effectExtent l="0" t="0" r="0" b="0"/>
            <wp:docPr id="17618797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879748"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756910" cy="3238500"/>
                    </a:xfrm>
                    <a:prstGeom prst="rect">
                      <a:avLst/>
                    </a:prstGeom>
                  </pic:spPr>
                </pic:pic>
              </a:graphicData>
            </a:graphic>
          </wp:inline>
        </w:drawing>
      </w:r>
    </w:p>
    <w:p w14:paraId="544DF412" w14:textId="1996B638" w:rsidR="00522EDC" w:rsidRDefault="00522EDC" w:rsidP="00905EE4">
      <w:r>
        <w:rPr>
          <w:noProof/>
        </w:rPr>
        <w:drawing>
          <wp:inline distT="0" distB="0" distL="0" distR="0" wp14:anchorId="45D93658" wp14:editId="37872108">
            <wp:extent cx="5756910" cy="3238500"/>
            <wp:effectExtent l="0" t="0" r="0" b="0"/>
            <wp:docPr id="5879327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32798"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756910" cy="3238500"/>
                    </a:xfrm>
                    <a:prstGeom prst="rect">
                      <a:avLst/>
                    </a:prstGeom>
                  </pic:spPr>
                </pic:pic>
              </a:graphicData>
            </a:graphic>
          </wp:inline>
        </w:drawing>
      </w:r>
    </w:p>
    <w:p w14:paraId="003139AF" w14:textId="61684FA9" w:rsidR="00522EDC" w:rsidRPr="009B05F4" w:rsidRDefault="00522EDC" w:rsidP="00905EE4">
      <w:r>
        <w:rPr>
          <w:noProof/>
        </w:rPr>
        <w:lastRenderedPageBreak/>
        <w:drawing>
          <wp:inline distT="0" distB="0" distL="0" distR="0" wp14:anchorId="79C4F8A8" wp14:editId="2BB18CBD">
            <wp:extent cx="5756910" cy="3238500"/>
            <wp:effectExtent l="0" t="0" r="0" b="0"/>
            <wp:docPr id="1796485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485484"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756910" cy="3238500"/>
                    </a:xfrm>
                    <a:prstGeom prst="rect">
                      <a:avLst/>
                    </a:prstGeom>
                  </pic:spPr>
                </pic:pic>
              </a:graphicData>
            </a:graphic>
          </wp:inline>
        </w:drawing>
      </w:r>
    </w:p>
    <w:p w14:paraId="25757354" w14:textId="77777777" w:rsidR="003F4152" w:rsidRDefault="003F4152" w:rsidP="003F4152"/>
    <w:p w14:paraId="3F9E4367" w14:textId="77777777" w:rsidR="00905EE4" w:rsidRPr="009B05F4" w:rsidRDefault="00905EE4" w:rsidP="003F4152">
      <w:pPr>
        <w:sectPr w:rsidR="00905EE4" w:rsidRPr="009B05F4" w:rsidSect="00C67327">
          <w:headerReference w:type="even" r:id="rId64"/>
          <w:headerReference w:type="default" r:id="rId65"/>
          <w:footerReference w:type="even" r:id="rId66"/>
          <w:footerReference w:type="default" r:id="rId67"/>
          <w:headerReference w:type="first" r:id="rId68"/>
          <w:footerReference w:type="first" r:id="rId69"/>
          <w:pgSz w:w="11900" w:h="16840"/>
          <w:pgMar w:top="1802" w:right="1417" w:bottom="1134" w:left="1417" w:header="850" w:footer="624" w:gutter="0"/>
          <w:cols w:space="708"/>
          <w:docGrid w:linePitch="360"/>
        </w:sectPr>
      </w:pPr>
    </w:p>
    <w:p w14:paraId="673A275D" w14:textId="77777777" w:rsidR="00215AB7" w:rsidRPr="009B05F4" w:rsidRDefault="00215AB7" w:rsidP="00215AB7">
      <w:pPr>
        <w:pStyle w:val="Titel"/>
      </w:pPr>
      <w:bookmarkStart w:id="8" w:name="_Toc100773924"/>
      <w:bookmarkStart w:id="9" w:name="_Toc100774012"/>
      <w:bookmarkStart w:id="10" w:name="_Toc100774120"/>
      <w:bookmarkStart w:id="11" w:name="_Toc101436022"/>
      <w:bookmarkStart w:id="12" w:name="_Toc138676681"/>
      <w:bookmarkStart w:id="13" w:name="_Hlk151645447"/>
      <w:bookmarkEnd w:id="0"/>
      <w:bookmarkEnd w:id="1"/>
      <w:r w:rsidRPr="009B05F4">
        <w:lastRenderedPageBreak/>
        <w:t>Anhang</w:t>
      </w:r>
      <w:bookmarkEnd w:id="8"/>
      <w:bookmarkEnd w:id="9"/>
      <w:bookmarkEnd w:id="10"/>
      <w:bookmarkEnd w:id="11"/>
      <w:bookmarkEnd w:id="12"/>
    </w:p>
    <w:p w14:paraId="4E565CBA" w14:textId="77777777" w:rsidR="00DF4E6B" w:rsidRPr="009B05F4" w:rsidRDefault="00DF4E6B" w:rsidP="00DF4E6B">
      <w:pPr>
        <w:rPr>
          <w:b/>
          <w:bCs/>
        </w:rPr>
      </w:pPr>
      <w:r w:rsidRPr="009B05F4">
        <w:rPr>
          <w:noProof/>
        </w:rPr>
        <mc:AlternateContent>
          <mc:Choice Requires="wps">
            <w:drawing>
              <wp:anchor distT="0" distB="0" distL="114300" distR="114300" simplePos="0" relativeHeight="251660368" behindDoc="0" locked="0" layoutInCell="1" allowOverlap="1" wp14:anchorId="1F4C11B6" wp14:editId="4450417E">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chemeClr val="tx1"/>
                          </a:solidFill>
                          <a:prstDash val="solid"/>
                        </a:ln>
                        <a:effectLst/>
                      </wps:spPr>
                      <wps:bodyPr/>
                    </wps:wsp>
                  </a:graphicData>
                </a:graphic>
              </wp:anchor>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line id="Gerade Verbindung 18" style="position:absolute;z-index:25166036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0,-.05pt" to="451.65pt,-.05pt" w14:anchorId="088EA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"/>
            </w:pict>
          </mc:Fallback>
        </mc:AlternateContent>
      </w:r>
      <w:r w:rsidRPr="009B05F4">
        <w:br/>
      </w:r>
      <w:r w:rsidRPr="009B05F4">
        <w:rPr>
          <w:b/>
          <w:bCs/>
        </w:rPr>
        <w:t>Impressum</w:t>
      </w:r>
    </w:p>
    <w:p w14:paraId="62301E84" w14:textId="77777777" w:rsidR="00DF4E6B" w:rsidRPr="009B05F4" w:rsidRDefault="00DF4E6B" w:rsidP="00DF4E6B">
      <w:bookmarkStart w:id="14" w:name="_Toc119945639"/>
      <w:bookmarkStart w:id="15" w:name="_Toc119945691"/>
      <w:r w:rsidRPr="009B05F4">
        <w:t>Institut für Wirtschaftspädagogik</w:t>
      </w:r>
    </w:p>
    <w:p w14:paraId="6B0F8AB6" w14:textId="77777777" w:rsidR="00DF4E6B" w:rsidRPr="009B05F4" w:rsidRDefault="00DF4E6B" w:rsidP="00DF4E6B">
      <w:pPr>
        <w:jc w:val="left"/>
      </w:pPr>
      <w:r w:rsidRPr="009B05F4">
        <w:t>WIRTSCHAF</w:t>
      </w:r>
      <w:bookmarkEnd w:id="14"/>
      <w:bookmarkEnd w:id="15"/>
      <w:r w:rsidRPr="009B05F4">
        <w:t>TSUNIVERSITÄT Wien</w:t>
      </w:r>
    </w:p>
    <w:p w14:paraId="4E496360" w14:textId="77777777" w:rsidR="00DF4E6B" w:rsidRPr="009B05F4" w:rsidRDefault="00DF4E6B" w:rsidP="00DF4E6B">
      <w:r w:rsidRPr="009B05F4">
        <w:t xml:space="preserve">E-Mail: </w:t>
      </w:r>
      <w:hyperlink r:id="rId70" w:history="1">
        <w:r w:rsidRPr="009B05F4">
          <w:rPr>
            <w:rStyle w:val="Hyperlink"/>
          </w:rPr>
          <w:t>wipaed@wu.ac.at</w:t>
        </w:r>
      </w:hyperlink>
    </w:p>
    <w:p w14:paraId="70762C12" w14:textId="77777777" w:rsidR="00DF4E6B" w:rsidRPr="009B05F4" w:rsidRDefault="00DF4E6B" w:rsidP="00DF4E6B"/>
    <w:p w14:paraId="00859259" w14:textId="77777777" w:rsidR="00DF4E6B" w:rsidRPr="009B05F4" w:rsidRDefault="00DF4E6B" w:rsidP="00DF4E6B">
      <w:bookmarkStart w:id="16" w:name="_Toc119945636"/>
      <w:bookmarkStart w:id="17" w:name="_Toc119945688"/>
      <w:r w:rsidRPr="009B05F4">
        <w:rPr>
          <w:noProof/>
        </w:rPr>
        <mc:AlternateContent>
          <mc:Choice Requires="wps">
            <w:drawing>
              <wp:inline distT="0" distB="0" distL="0" distR="0" wp14:anchorId="55ED63F7" wp14:editId="0F20CD28">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3A9E7C" w14:textId="77777777" w:rsidR="00DF4E6B" w:rsidRPr="009B05F4" w:rsidRDefault="00DF4E6B" w:rsidP="00DF4E6B">
                            <w:pPr>
                              <w:rPr>
                                <w:color w:val="000000" w:themeColor="text1"/>
                                <w:sz w:val="20"/>
                                <w:szCs w:val="22"/>
                              </w:rPr>
                            </w:pPr>
                            <w:bookmarkStart w:id="18" w:name="_Toc119945638"/>
                            <w:bookmarkStart w:id="19" w:name="_Toc119945690"/>
                            <w:r w:rsidRPr="009B05F4">
                              <w:rPr>
                                <w:b/>
                                <w:bCs/>
                                <w:color w:val="000000" w:themeColor="text1"/>
                                <w:sz w:val="24"/>
                                <w:szCs w:val="36"/>
                              </w:rPr>
                              <w:t>Anmerkung zum Zitieren:</w:t>
                            </w:r>
                            <w:bookmarkEnd w:id="18"/>
                            <w:bookmarkEnd w:id="19"/>
                          </w:p>
                          <w:p w14:paraId="7CDEF63A" w14:textId="77777777" w:rsidR="00DF4E6B" w:rsidRPr="009B05F4" w:rsidRDefault="00DF4E6B" w:rsidP="00DF4E6B">
                            <w:pPr>
                              <w:rPr>
                                <w:color w:val="000000" w:themeColor="text1"/>
                                <w:sz w:val="20"/>
                                <w:szCs w:val="20"/>
                              </w:rPr>
                            </w:pPr>
                            <w:r w:rsidRPr="009B05F4">
                              <w:rPr>
                                <w:color w:val="000000" w:themeColor="text1"/>
                                <w:sz w:val="20"/>
                                <w:szCs w:val="20"/>
                              </w:rPr>
                              <w:t xml:space="preserve">Dieses Material steht unter einer CC BY NC SA 4.0 Lizenz. </w:t>
                            </w:r>
                          </w:p>
                          <w:p w14:paraId="10990097" w14:textId="77777777" w:rsidR="00DF4E6B" w:rsidRPr="009B05F4" w:rsidRDefault="00DF4E6B" w:rsidP="00DF4E6B">
                            <w:pPr>
                              <w:rPr>
                                <w:color w:val="000000" w:themeColor="text1"/>
                                <w:sz w:val="20"/>
                                <w:szCs w:val="20"/>
                              </w:rPr>
                            </w:pPr>
                            <w:r w:rsidRPr="009B05F4">
                              <w:rPr>
                                <w:color w:val="000000" w:themeColor="text1"/>
                                <w:sz w:val="20"/>
                                <w:szCs w:val="20"/>
                              </w:rPr>
                              <w:t>Bei einer Weiterverwendung sollen folgende Angaben gemacht werden:</w:t>
                            </w:r>
                          </w:p>
                          <w:p w14:paraId="58B85B86" w14:textId="76B832DD" w:rsidR="00DF4E6B" w:rsidRPr="009B05F4" w:rsidRDefault="00DF4E6B" w:rsidP="00DF4E6B">
                            <w:pPr>
                              <w:rPr>
                                <w:i/>
                                <w:iCs/>
                                <w:color w:val="000000" w:themeColor="text1"/>
                                <w:sz w:val="20"/>
                                <w:szCs w:val="20"/>
                              </w:rPr>
                            </w:pPr>
                            <w:r w:rsidRPr="009B05F4">
                              <w:rPr>
                                <w:i/>
                                <w:iCs/>
                                <w:color w:val="000000" w:themeColor="text1"/>
                                <w:sz w:val="20"/>
                                <w:szCs w:val="20"/>
                              </w:rPr>
                              <w:t xml:space="preserve">Fuhrmann/Degasperi/Hipp (2025) Lernstrecke </w:t>
                            </w:r>
                            <w:r w:rsidR="009F1516">
                              <w:rPr>
                                <w:i/>
                                <w:iCs/>
                                <w:color w:val="000000" w:themeColor="text1"/>
                                <w:sz w:val="20"/>
                                <w:szCs w:val="20"/>
                              </w:rPr>
                              <w:t>4</w:t>
                            </w:r>
                            <w:r w:rsidR="001E15AA">
                              <w:rPr>
                                <w:i/>
                                <w:iCs/>
                                <w:color w:val="000000" w:themeColor="text1"/>
                                <w:sz w:val="20"/>
                                <w:szCs w:val="20"/>
                              </w:rPr>
                              <w:t>: Wirtschaft in Österreich und der Welt – Internationale wirtschaftliche Verflechtungen</w:t>
                            </w:r>
                          </w:p>
                          <w:p w14:paraId="339C0623" w14:textId="77777777" w:rsidR="00DF4E6B" w:rsidRPr="009B05F4" w:rsidRDefault="00DF4E6B" w:rsidP="00DF4E6B">
                            <w:pPr>
                              <w:rPr>
                                <w:i/>
                                <w:iCs/>
                                <w:color w:val="000000" w:themeColor="text1"/>
                                <w:sz w:val="20"/>
                                <w:szCs w:val="20"/>
                              </w:rPr>
                            </w:pPr>
                            <w:r w:rsidRPr="009B05F4">
                              <w:rPr>
                                <w:b/>
                                <w:bCs/>
                                <w:i/>
                                <w:iCs/>
                                <w:color w:val="000000" w:themeColor="text1"/>
                                <w:sz w:val="20"/>
                                <w:szCs w:val="20"/>
                              </w:rPr>
                              <w:t>CC BY NC SA 4.0</w:t>
                            </w:r>
                            <w:r w:rsidRPr="009B05F4">
                              <w:rPr>
                                <w:i/>
                                <w:iCs/>
                                <w:color w:val="000000" w:themeColor="text1"/>
                                <w:sz w:val="20"/>
                                <w:szCs w:val="20"/>
                              </w:rPr>
                              <w:t xml:space="preserve"> Alle Bilder sowie andere Medien (z.B. Videos) sind von der Lizenz ausgenommen.</w:t>
                            </w:r>
                          </w:p>
                          <w:p w14:paraId="03A43A1F" w14:textId="77777777" w:rsidR="00DF4E6B" w:rsidRPr="009B05F4" w:rsidRDefault="00DF4E6B" w:rsidP="00DF4E6B">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5ED63F7" id="Abgerundetes Rechteck 37" o:spid="_x0000_s1045"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r93qwIAAMU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pqRn0TPerKHaPzjioJ9Eb/lNg81xy3x4YA7/PDYUrpNwj4dU0JYUBomSGtzP9+6jP04E&#10;WilpcZRL6n9smROUqC8GZ2VeTKdx9pMynZ1NUHGvLevXFrPVV4AdVODisjyJ0T+ogygd6BfcOquY&#10;FU3McMxdUh7cQbkK/YrBvcXFapXccN4tC7fmyfIIHnmOzfzcvTBnhwkJOFx3cBj7oe97jo++MdLA&#10;ahtANiEaj7wOCu4KlN4so9d68jpu3+UvAA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CHav3erAgAAxQUAAA4AAAAAAAAAAAAA&#10;AAAALgIAAGRycy9lMm9Eb2MueG1sUEsBAi0AFAAGAAgAAAAhADO42X7bAAAABQEAAA8AAAAAAAAA&#10;AAAAAAAABQUAAGRycy9kb3ducmV2LnhtbFBLBQYAAAAABAAEAPMAAAANBgAAAAA=&#10;" fillcolor="#f2f2f2 [3052]" stroked="f" strokeweight="1.25pt">
                <v:textbox>
                  <w:txbxContent>
                    <w:p w14:paraId="6D3A9E7C" w14:textId="77777777" w:rsidR="00DF4E6B" w:rsidRPr="009B05F4" w:rsidRDefault="00DF4E6B" w:rsidP="00DF4E6B">
                      <w:pPr>
                        <w:rPr>
                          <w:color w:val="000000" w:themeColor="text1"/>
                          <w:sz w:val="20"/>
                          <w:szCs w:val="22"/>
                        </w:rPr>
                      </w:pPr>
                      <w:bookmarkStart w:id="20" w:name="_Toc119945638"/>
                      <w:bookmarkStart w:id="21" w:name="_Toc119945690"/>
                      <w:r w:rsidRPr="009B05F4">
                        <w:rPr>
                          <w:b/>
                          <w:bCs/>
                          <w:color w:val="000000" w:themeColor="text1"/>
                          <w:sz w:val="24"/>
                          <w:szCs w:val="36"/>
                        </w:rPr>
                        <w:t>Anmerkung zum Zitieren:</w:t>
                      </w:r>
                      <w:bookmarkEnd w:id="20"/>
                      <w:bookmarkEnd w:id="21"/>
                    </w:p>
                    <w:p w14:paraId="7CDEF63A" w14:textId="77777777" w:rsidR="00DF4E6B" w:rsidRPr="009B05F4" w:rsidRDefault="00DF4E6B" w:rsidP="00DF4E6B">
                      <w:pPr>
                        <w:rPr>
                          <w:color w:val="000000" w:themeColor="text1"/>
                          <w:sz w:val="20"/>
                          <w:szCs w:val="20"/>
                        </w:rPr>
                      </w:pPr>
                      <w:r w:rsidRPr="009B05F4">
                        <w:rPr>
                          <w:color w:val="000000" w:themeColor="text1"/>
                          <w:sz w:val="20"/>
                          <w:szCs w:val="20"/>
                        </w:rPr>
                        <w:t xml:space="preserve">Dieses Material steht unter einer CC BY NC SA 4.0 Lizenz. </w:t>
                      </w:r>
                    </w:p>
                    <w:p w14:paraId="10990097" w14:textId="77777777" w:rsidR="00DF4E6B" w:rsidRPr="009B05F4" w:rsidRDefault="00DF4E6B" w:rsidP="00DF4E6B">
                      <w:pPr>
                        <w:rPr>
                          <w:color w:val="000000" w:themeColor="text1"/>
                          <w:sz w:val="20"/>
                          <w:szCs w:val="20"/>
                        </w:rPr>
                      </w:pPr>
                      <w:r w:rsidRPr="009B05F4">
                        <w:rPr>
                          <w:color w:val="000000" w:themeColor="text1"/>
                          <w:sz w:val="20"/>
                          <w:szCs w:val="20"/>
                        </w:rPr>
                        <w:t>Bei einer Weiterverwendung sollen folgende Angaben gemacht werden:</w:t>
                      </w:r>
                    </w:p>
                    <w:p w14:paraId="58B85B86" w14:textId="76B832DD" w:rsidR="00DF4E6B" w:rsidRPr="009B05F4" w:rsidRDefault="00DF4E6B" w:rsidP="00DF4E6B">
                      <w:pPr>
                        <w:rPr>
                          <w:i/>
                          <w:iCs/>
                          <w:color w:val="000000" w:themeColor="text1"/>
                          <w:sz w:val="20"/>
                          <w:szCs w:val="20"/>
                        </w:rPr>
                      </w:pPr>
                      <w:r w:rsidRPr="009B05F4">
                        <w:rPr>
                          <w:i/>
                          <w:iCs/>
                          <w:color w:val="000000" w:themeColor="text1"/>
                          <w:sz w:val="20"/>
                          <w:szCs w:val="20"/>
                        </w:rPr>
                        <w:t xml:space="preserve">Fuhrmann/Degasperi/Hipp (2025) Lernstrecke </w:t>
                      </w:r>
                      <w:r w:rsidR="009F1516">
                        <w:rPr>
                          <w:i/>
                          <w:iCs/>
                          <w:color w:val="000000" w:themeColor="text1"/>
                          <w:sz w:val="20"/>
                          <w:szCs w:val="20"/>
                        </w:rPr>
                        <w:t>4</w:t>
                      </w:r>
                      <w:r w:rsidR="001E15AA">
                        <w:rPr>
                          <w:i/>
                          <w:iCs/>
                          <w:color w:val="000000" w:themeColor="text1"/>
                          <w:sz w:val="20"/>
                          <w:szCs w:val="20"/>
                        </w:rPr>
                        <w:t>: Wirtschaft in Österreich und der Welt – Internationale wirtschaftliche Verflechtungen</w:t>
                      </w:r>
                    </w:p>
                    <w:p w14:paraId="339C0623" w14:textId="77777777" w:rsidR="00DF4E6B" w:rsidRPr="009B05F4" w:rsidRDefault="00DF4E6B" w:rsidP="00DF4E6B">
                      <w:pPr>
                        <w:rPr>
                          <w:i/>
                          <w:iCs/>
                          <w:color w:val="000000" w:themeColor="text1"/>
                          <w:sz w:val="20"/>
                          <w:szCs w:val="20"/>
                        </w:rPr>
                      </w:pPr>
                      <w:r w:rsidRPr="009B05F4">
                        <w:rPr>
                          <w:b/>
                          <w:bCs/>
                          <w:i/>
                          <w:iCs/>
                          <w:color w:val="000000" w:themeColor="text1"/>
                          <w:sz w:val="20"/>
                          <w:szCs w:val="20"/>
                        </w:rPr>
                        <w:t>CC BY NC SA 4.0</w:t>
                      </w:r>
                      <w:r w:rsidRPr="009B05F4">
                        <w:rPr>
                          <w:i/>
                          <w:iCs/>
                          <w:color w:val="000000" w:themeColor="text1"/>
                          <w:sz w:val="20"/>
                          <w:szCs w:val="20"/>
                        </w:rPr>
                        <w:t xml:space="preserve"> Alle Bilder sowie andere Medien (z.B. Videos) sind von der Lizenz ausgenommen.</w:t>
                      </w:r>
                    </w:p>
                    <w:p w14:paraId="03A43A1F" w14:textId="77777777" w:rsidR="00DF4E6B" w:rsidRPr="009B05F4" w:rsidRDefault="00DF4E6B" w:rsidP="00DF4E6B">
                      <w:pPr>
                        <w:rPr>
                          <w:color w:val="000000" w:themeColor="text1"/>
                          <w:sz w:val="20"/>
                          <w:szCs w:val="20"/>
                        </w:rPr>
                      </w:pPr>
                    </w:p>
                  </w:txbxContent>
                </v:textbox>
                <w10:anchorlock/>
              </v:roundrect>
            </w:pict>
          </mc:Fallback>
        </mc:AlternateContent>
      </w:r>
      <w:bookmarkEnd w:id="16"/>
      <w:bookmarkEnd w:id="17"/>
    </w:p>
    <w:p w14:paraId="09163B0B" w14:textId="06D43077" w:rsidR="00215AB7" w:rsidRPr="009B05F4" w:rsidRDefault="00215AB7" w:rsidP="00F55C37">
      <w:pPr>
        <w:rPr>
          <w:rStyle w:val="Hyperlink"/>
          <w:color w:val="auto"/>
          <w:sz w:val="17"/>
          <w:szCs w:val="17"/>
          <w:u w:val="none"/>
        </w:rPr>
      </w:pPr>
    </w:p>
    <w:bookmarkEnd w:id="13"/>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2EA53D" w14:textId="77777777" w:rsidR="00D63FAB" w:rsidRPr="009B05F4" w:rsidRDefault="00D63FAB" w:rsidP="002B0FEA">
      <w:pPr>
        <w:spacing w:line="240" w:lineRule="auto"/>
      </w:pPr>
      <w:r w:rsidRPr="009B05F4">
        <w:separator/>
      </w:r>
    </w:p>
  </w:endnote>
  <w:endnote w:type="continuationSeparator" w:id="0">
    <w:p w14:paraId="7F3AA6AE" w14:textId="77777777" w:rsidR="00D63FAB" w:rsidRPr="009B05F4" w:rsidRDefault="00D63FAB" w:rsidP="002B0FEA">
      <w:pPr>
        <w:spacing w:line="240" w:lineRule="auto"/>
      </w:pPr>
      <w:r w:rsidRPr="009B05F4">
        <w:continuationSeparator/>
      </w:r>
    </w:p>
  </w:endnote>
  <w:endnote w:type="continuationNotice" w:id="1">
    <w:p w14:paraId="521C816C" w14:textId="77777777" w:rsidR="00D63FAB" w:rsidRPr="009B05F4" w:rsidRDefault="00D63F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200247B" w:usb2="00000009" w:usb3="00000000" w:csb0="000001FF" w:csb1="00000000"/>
  </w:font>
  <w:font w:name="Lexend">
    <w:altName w:val="Calibri"/>
    <w:panose1 w:val="00000000000000000000"/>
    <w:charset w:val="00"/>
    <w:family w:val="auto"/>
    <w:pitch w:val="variable"/>
    <w:sig w:usb0="A00000FF" w:usb1="4000205B" w:usb2="00000000" w:usb3="00000000" w:csb0="00000193" w:csb1="00000000"/>
  </w:font>
  <w:font w:name="Rastanty Cortez">
    <w:charset w:val="00"/>
    <w:family w:val="auto"/>
    <w:pitch w:val="variable"/>
    <w:sig w:usb0="80000027" w:usb1="1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2DD5B" w14:textId="77777777" w:rsidR="001B6A43" w:rsidRPr="009B05F4" w:rsidRDefault="001B6A43" w:rsidP="00666182">
    <w:pPr>
      <w:pStyle w:val="Fuzeile"/>
      <w:ind w:right="360"/>
      <w:jc w:val="right"/>
    </w:pPr>
    <w:r w:rsidRPr="009B05F4">
      <w:rPr>
        <w:noProof/>
      </w:rPr>
      <w:drawing>
        <wp:anchor distT="0" distB="0" distL="114300" distR="114300" simplePos="0" relativeHeight="251693061" behindDoc="0" locked="0" layoutInCell="1" allowOverlap="1" wp14:anchorId="6576BCC7" wp14:editId="17350F10">
          <wp:simplePos x="0" y="0"/>
          <wp:positionH relativeFrom="column">
            <wp:posOffset>-2362200</wp:posOffset>
          </wp:positionH>
          <wp:positionV relativeFrom="paragraph">
            <wp:posOffset>342265</wp:posOffset>
          </wp:positionV>
          <wp:extent cx="9191663" cy="216000"/>
          <wp:effectExtent l="0" t="0" r="0" b="0"/>
          <wp:wrapNone/>
          <wp:docPr id="19746357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98181" behindDoc="0" locked="0" layoutInCell="1" allowOverlap="1" wp14:anchorId="698F9A73" wp14:editId="45250C1D">
              <wp:simplePos x="0" y="0"/>
              <wp:positionH relativeFrom="column">
                <wp:posOffset>52070</wp:posOffset>
              </wp:positionH>
              <wp:positionV relativeFrom="paragraph">
                <wp:posOffset>350520</wp:posOffset>
              </wp:positionV>
              <wp:extent cx="1295400" cy="284480"/>
              <wp:effectExtent l="0" t="0" r="0" b="1270"/>
              <wp:wrapNone/>
              <wp:docPr id="14485646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59019FF" w14:textId="77777777" w:rsidR="001B6A43" w:rsidRPr="009B05F4" w:rsidRDefault="001B6A43"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8F9A73" id="_x0000_t202" coordsize="21600,21600" o:spt="202" path="m,l,21600r21600,l21600,xe">
              <v:stroke joinstyle="miter"/>
              <v:path gradientshapeok="t" o:connecttype="rect"/>
            </v:shapetype>
            <v:shape id="Textfeld 2" o:spid="_x0000_s1046" type="#_x0000_t202" style="position:absolute;left:0;text-align:left;margin-left:4.1pt;margin-top:27.6pt;width:102pt;height:22.4pt;z-index:25169818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759019FF" w14:textId="77777777" w:rsidR="001B6A43" w:rsidRPr="009B05F4" w:rsidRDefault="001B6A43"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95109" behindDoc="0" locked="0" layoutInCell="1" allowOverlap="1" wp14:anchorId="394E8250" wp14:editId="13E9FF5F">
          <wp:simplePos x="0" y="0"/>
          <wp:positionH relativeFrom="column">
            <wp:posOffset>127000</wp:posOffset>
          </wp:positionH>
          <wp:positionV relativeFrom="paragraph">
            <wp:posOffset>-38735</wp:posOffset>
          </wp:positionV>
          <wp:extent cx="2310765" cy="347345"/>
          <wp:effectExtent l="0" t="0" r="0" b="0"/>
          <wp:wrapNone/>
          <wp:docPr id="1658822097" name="Grafik 165882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Pr="009B05F4">
      <w:t xml:space="preserve">Seite </w:t>
    </w:r>
    <w:r w:rsidRPr="009B05F4">
      <w:rPr>
        <w:b/>
        <w:bCs/>
      </w:rPr>
      <w:fldChar w:fldCharType="begin"/>
    </w:r>
    <w:r w:rsidRPr="009B05F4">
      <w:rPr>
        <w:b/>
        <w:bCs/>
      </w:rPr>
      <w:instrText>PAGE  \* Arabic  \* MERGEFORMAT</w:instrText>
    </w:r>
    <w:r w:rsidRPr="009B05F4">
      <w:rPr>
        <w:b/>
        <w:bCs/>
      </w:rPr>
      <w:fldChar w:fldCharType="separate"/>
    </w:r>
    <w:r w:rsidRPr="009B05F4">
      <w:rPr>
        <w:b/>
        <w:bCs/>
      </w:rPr>
      <w:t>1</w:t>
    </w:r>
    <w:r w:rsidRPr="009B05F4">
      <w:rPr>
        <w:b/>
        <w:bCs/>
      </w:rPr>
      <w:fldChar w:fldCharType="end"/>
    </w:r>
    <w:r w:rsidRPr="009B05F4">
      <w:t xml:space="preserve"> von </w:t>
    </w:r>
    <w:r w:rsidRPr="009B05F4">
      <w:rPr>
        <w:b/>
        <w:bCs/>
      </w:rPr>
      <w:fldChar w:fldCharType="begin"/>
    </w:r>
    <w:r w:rsidRPr="009B05F4">
      <w:rPr>
        <w:b/>
        <w:bCs/>
      </w:rPr>
      <w:instrText>NUMPAGES  \* Arabic  \* MERGEFORMAT</w:instrText>
    </w:r>
    <w:r w:rsidRPr="009B05F4">
      <w:rPr>
        <w:b/>
        <w:bCs/>
      </w:rPr>
      <w:fldChar w:fldCharType="separate"/>
    </w:r>
    <w:r w:rsidRPr="009B05F4">
      <w:rPr>
        <w:b/>
        <w:bCs/>
      </w:rPr>
      <w:t>2</w:t>
    </w:r>
    <w:r w:rsidRPr="009B05F4">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01431" w14:textId="77777777" w:rsidR="001B6A43" w:rsidRPr="009B05F4" w:rsidRDefault="001B6A43">
    <w:pPr>
      <w:pStyle w:val="Fuzeile"/>
    </w:pPr>
    <w:r w:rsidRPr="009B05F4">
      <w:rPr>
        <w:noProof/>
      </w:rPr>
      <w:drawing>
        <wp:anchor distT="0" distB="0" distL="114300" distR="114300" simplePos="0" relativeHeight="251694085" behindDoc="0" locked="0" layoutInCell="1" allowOverlap="1" wp14:anchorId="5597B8AA" wp14:editId="38942FF2">
          <wp:simplePos x="0" y="0"/>
          <wp:positionH relativeFrom="column">
            <wp:posOffset>-1200150</wp:posOffset>
          </wp:positionH>
          <wp:positionV relativeFrom="paragraph">
            <wp:posOffset>342265</wp:posOffset>
          </wp:positionV>
          <wp:extent cx="9191663" cy="216000"/>
          <wp:effectExtent l="0" t="0" r="0" b="0"/>
          <wp:wrapNone/>
          <wp:docPr id="16099214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97157" behindDoc="0" locked="0" layoutInCell="1" allowOverlap="1" wp14:anchorId="280016C1" wp14:editId="2675BAAA">
              <wp:simplePos x="0" y="0"/>
              <wp:positionH relativeFrom="column">
                <wp:posOffset>236220</wp:posOffset>
              </wp:positionH>
              <wp:positionV relativeFrom="paragraph">
                <wp:posOffset>370840</wp:posOffset>
              </wp:positionV>
              <wp:extent cx="1295400" cy="284480"/>
              <wp:effectExtent l="0" t="0" r="0" b="1270"/>
              <wp:wrapNone/>
              <wp:docPr id="17856162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6C08A402" w14:textId="77777777" w:rsidR="001B6A43" w:rsidRPr="009B05F4" w:rsidRDefault="001B6A43"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0016C1" id="_x0000_t202" coordsize="21600,21600" o:spt="202" path="m,l,21600r21600,l21600,xe">
              <v:stroke joinstyle="miter"/>
              <v:path gradientshapeok="t" o:connecttype="rect"/>
            </v:shapetype>
            <v:shape id="_x0000_s1047" type="#_x0000_t202" style="position:absolute;left:0;text-align:left;margin-left:18.6pt;margin-top:29.2pt;width:102pt;height:22.4pt;z-index:2516971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6C08A402" w14:textId="77777777" w:rsidR="001B6A43" w:rsidRPr="009B05F4" w:rsidRDefault="001B6A43"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96133" behindDoc="0" locked="0" layoutInCell="1" allowOverlap="1" wp14:anchorId="0D86C95A" wp14:editId="06E74103">
          <wp:simplePos x="0" y="0"/>
          <wp:positionH relativeFrom="column">
            <wp:posOffset>168185</wp:posOffset>
          </wp:positionH>
          <wp:positionV relativeFrom="paragraph">
            <wp:posOffset>-38735</wp:posOffset>
          </wp:positionV>
          <wp:extent cx="2310765" cy="347345"/>
          <wp:effectExtent l="0" t="0" r="0" b="0"/>
          <wp:wrapNone/>
          <wp:docPr id="1174553700" name="Grafik 1174553700"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49C30" w14:textId="77777777" w:rsidR="00125970" w:rsidRPr="009B05F4" w:rsidRDefault="00125970">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Pr="009B05F4" w:rsidRDefault="005967EF" w:rsidP="00666182">
    <w:pPr>
      <w:pStyle w:val="Fuzeile"/>
      <w:ind w:right="360"/>
      <w:jc w:val="right"/>
    </w:pPr>
    <w:r w:rsidRPr="009B05F4">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sidRPr="009B05F4">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9B05F4" w:rsidRDefault="00F55C37"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_x0000_s1048"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" filled="f" stroked="f">
              <v:textbox>
                <w:txbxContent>
                  <w:p w14:paraId="20F08D1D" w14:textId="77777777" w:rsidR="00F55C37" w:rsidRPr="009B05F4" w:rsidRDefault="00F55C37"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00A367B4" w:rsidRPr="009B05F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sidRPr="009B05F4">
      <w:t xml:space="preserve">Seite </w:t>
    </w:r>
    <w:r w:rsidR="00666182" w:rsidRPr="009B05F4">
      <w:rPr>
        <w:b/>
        <w:bCs/>
      </w:rPr>
      <w:fldChar w:fldCharType="begin"/>
    </w:r>
    <w:r w:rsidR="00666182" w:rsidRPr="009B05F4">
      <w:rPr>
        <w:b/>
        <w:bCs/>
      </w:rPr>
      <w:instrText>PAGE  \* Arabic  \* MERGEFORMAT</w:instrText>
    </w:r>
    <w:r w:rsidR="00666182" w:rsidRPr="009B05F4">
      <w:rPr>
        <w:b/>
        <w:bCs/>
      </w:rPr>
      <w:fldChar w:fldCharType="separate"/>
    </w:r>
    <w:r w:rsidR="00666182" w:rsidRPr="009B05F4">
      <w:rPr>
        <w:b/>
        <w:bCs/>
      </w:rPr>
      <w:t>1</w:t>
    </w:r>
    <w:r w:rsidR="00666182" w:rsidRPr="009B05F4">
      <w:rPr>
        <w:b/>
        <w:bCs/>
      </w:rPr>
      <w:fldChar w:fldCharType="end"/>
    </w:r>
    <w:r w:rsidR="00666182" w:rsidRPr="009B05F4">
      <w:t xml:space="preserve"> von </w:t>
    </w:r>
    <w:r w:rsidR="00666182" w:rsidRPr="009B05F4">
      <w:rPr>
        <w:b/>
        <w:bCs/>
      </w:rPr>
      <w:fldChar w:fldCharType="begin"/>
    </w:r>
    <w:r w:rsidR="00666182" w:rsidRPr="009B05F4">
      <w:rPr>
        <w:b/>
        <w:bCs/>
      </w:rPr>
      <w:instrText>NUMPAGES  \* Arabic  \* MERGEFORMAT</w:instrText>
    </w:r>
    <w:r w:rsidR="00666182" w:rsidRPr="009B05F4">
      <w:rPr>
        <w:b/>
        <w:bCs/>
      </w:rPr>
      <w:fldChar w:fldCharType="separate"/>
    </w:r>
    <w:r w:rsidR="00666182" w:rsidRPr="009B05F4">
      <w:rPr>
        <w:b/>
        <w:bCs/>
      </w:rPr>
      <w:t>2</w:t>
    </w:r>
    <w:r w:rsidR="00666182" w:rsidRPr="009B05F4">
      <w:rPr>
        <w:b/>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Pr="009B05F4" w:rsidRDefault="005967EF">
    <w:pPr>
      <w:pStyle w:val="Fuzeile"/>
    </w:pPr>
    <w:r w:rsidRPr="009B05F4">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sidRPr="009B05F4">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9B05F4" w:rsidRDefault="00F55C37"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49" type="#_x0000_t202" style="position:absolute;left:0;text-align:left;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" filled="f" stroked="f">
              <v:textbox>
                <w:txbxContent>
                  <w:p w14:paraId="7CCD5109" w14:textId="77777777" w:rsidR="00F55C37" w:rsidRPr="009B05F4" w:rsidRDefault="00F55C37"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009453C4" w:rsidRPr="009B05F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8AD53" w14:textId="77777777" w:rsidR="004C5F5B" w:rsidRPr="009B05F4" w:rsidRDefault="004C5F5B">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54015" w14:textId="77777777" w:rsidR="004C5F5B" w:rsidRPr="009B05F4" w:rsidRDefault="004C5F5B" w:rsidP="00666182">
    <w:pPr>
      <w:pStyle w:val="Fuzeile"/>
      <w:ind w:right="360"/>
      <w:jc w:val="right"/>
    </w:pPr>
    <w:r w:rsidRPr="009B05F4">
      <w:rPr>
        <w:noProof/>
      </w:rPr>
      <w:drawing>
        <wp:anchor distT="0" distB="0" distL="114300" distR="114300" simplePos="0" relativeHeight="251683845" behindDoc="0" locked="0" layoutInCell="1" allowOverlap="1" wp14:anchorId="7B4F11AD" wp14:editId="23662152">
          <wp:simplePos x="0" y="0"/>
          <wp:positionH relativeFrom="column">
            <wp:posOffset>-2362200</wp:posOffset>
          </wp:positionH>
          <wp:positionV relativeFrom="paragraph">
            <wp:posOffset>342265</wp:posOffset>
          </wp:positionV>
          <wp:extent cx="9191663" cy="216000"/>
          <wp:effectExtent l="0" t="0" r="0" b="0"/>
          <wp:wrapNone/>
          <wp:docPr id="9403837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88965" behindDoc="0" locked="0" layoutInCell="1" allowOverlap="1" wp14:anchorId="201909DA" wp14:editId="7B9BB979">
              <wp:simplePos x="0" y="0"/>
              <wp:positionH relativeFrom="column">
                <wp:posOffset>52070</wp:posOffset>
              </wp:positionH>
              <wp:positionV relativeFrom="paragraph">
                <wp:posOffset>350520</wp:posOffset>
              </wp:positionV>
              <wp:extent cx="1295400" cy="284480"/>
              <wp:effectExtent l="0" t="0" r="0" b="1270"/>
              <wp:wrapNone/>
              <wp:docPr id="2397429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5133297D" w14:textId="77777777" w:rsidR="004C5F5B" w:rsidRPr="009B05F4" w:rsidRDefault="004C5F5B"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1909DA" id="_x0000_t202" coordsize="21600,21600" o:spt="202" path="m,l,21600r21600,l21600,xe">
              <v:stroke joinstyle="miter"/>
              <v:path gradientshapeok="t" o:connecttype="rect"/>
            </v:shapetype>
            <v:shape id="_x0000_s1050" type="#_x0000_t202" style="position:absolute;left:0;text-align:left;margin-left:4.1pt;margin-top:27.6pt;width:102pt;height:22.4pt;z-index:2516889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" filled="f" stroked="f">
              <v:textbox>
                <w:txbxContent>
                  <w:p w14:paraId="5133297D" w14:textId="77777777" w:rsidR="004C5F5B" w:rsidRPr="009B05F4" w:rsidRDefault="004C5F5B"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85893" behindDoc="0" locked="0" layoutInCell="1" allowOverlap="1" wp14:anchorId="20274986" wp14:editId="1E3C692E">
          <wp:simplePos x="0" y="0"/>
          <wp:positionH relativeFrom="column">
            <wp:posOffset>127000</wp:posOffset>
          </wp:positionH>
          <wp:positionV relativeFrom="paragraph">
            <wp:posOffset>-38735</wp:posOffset>
          </wp:positionV>
          <wp:extent cx="2310765" cy="347345"/>
          <wp:effectExtent l="0" t="0" r="0" b="0"/>
          <wp:wrapNone/>
          <wp:docPr id="737342680" name="Grafik 73734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Pr="009B05F4">
      <w:t xml:space="preserve">Seite </w:t>
    </w:r>
    <w:r w:rsidRPr="009B05F4">
      <w:rPr>
        <w:b/>
        <w:bCs/>
      </w:rPr>
      <w:fldChar w:fldCharType="begin"/>
    </w:r>
    <w:r w:rsidRPr="009B05F4">
      <w:rPr>
        <w:b/>
        <w:bCs/>
      </w:rPr>
      <w:instrText>PAGE  \* Arabic  \* MERGEFORMAT</w:instrText>
    </w:r>
    <w:r w:rsidRPr="009B05F4">
      <w:rPr>
        <w:b/>
        <w:bCs/>
      </w:rPr>
      <w:fldChar w:fldCharType="separate"/>
    </w:r>
    <w:r w:rsidRPr="009B05F4">
      <w:rPr>
        <w:b/>
        <w:bCs/>
      </w:rPr>
      <w:t>1</w:t>
    </w:r>
    <w:r w:rsidRPr="009B05F4">
      <w:rPr>
        <w:b/>
        <w:bCs/>
      </w:rPr>
      <w:fldChar w:fldCharType="end"/>
    </w:r>
    <w:r w:rsidRPr="009B05F4">
      <w:t xml:space="preserve"> von </w:t>
    </w:r>
    <w:r w:rsidRPr="009B05F4">
      <w:rPr>
        <w:b/>
        <w:bCs/>
      </w:rPr>
      <w:fldChar w:fldCharType="begin"/>
    </w:r>
    <w:r w:rsidRPr="009B05F4">
      <w:rPr>
        <w:b/>
        <w:bCs/>
      </w:rPr>
      <w:instrText>NUMPAGES  \* Arabic  \* MERGEFORMAT</w:instrText>
    </w:r>
    <w:r w:rsidRPr="009B05F4">
      <w:rPr>
        <w:b/>
        <w:bCs/>
      </w:rPr>
      <w:fldChar w:fldCharType="separate"/>
    </w:r>
    <w:r w:rsidRPr="009B05F4">
      <w:rPr>
        <w:b/>
        <w:bCs/>
      </w:rPr>
      <w:t>2</w:t>
    </w:r>
    <w:r w:rsidRPr="009B05F4">
      <w:rPr>
        <w:b/>
        <w:bC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090C4" w14:textId="77777777" w:rsidR="004C5F5B" w:rsidRPr="009B05F4" w:rsidRDefault="004C5F5B">
    <w:pPr>
      <w:pStyle w:val="Fuzeile"/>
    </w:pPr>
    <w:r w:rsidRPr="009B05F4">
      <w:rPr>
        <w:noProof/>
      </w:rPr>
      <w:drawing>
        <wp:anchor distT="0" distB="0" distL="114300" distR="114300" simplePos="0" relativeHeight="251684869" behindDoc="0" locked="0" layoutInCell="1" allowOverlap="1" wp14:anchorId="53172937" wp14:editId="3A95085C">
          <wp:simplePos x="0" y="0"/>
          <wp:positionH relativeFrom="column">
            <wp:posOffset>-1200150</wp:posOffset>
          </wp:positionH>
          <wp:positionV relativeFrom="paragraph">
            <wp:posOffset>342265</wp:posOffset>
          </wp:positionV>
          <wp:extent cx="9191663" cy="216000"/>
          <wp:effectExtent l="0" t="0" r="0" b="0"/>
          <wp:wrapNone/>
          <wp:docPr id="3139172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87941" behindDoc="0" locked="0" layoutInCell="1" allowOverlap="1" wp14:anchorId="026E820C" wp14:editId="647FCAEB">
              <wp:simplePos x="0" y="0"/>
              <wp:positionH relativeFrom="column">
                <wp:posOffset>236220</wp:posOffset>
              </wp:positionH>
              <wp:positionV relativeFrom="paragraph">
                <wp:posOffset>370840</wp:posOffset>
              </wp:positionV>
              <wp:extent cx="1295400" cy="284480"/>
              <wp:effectExtent l="0" t="0" r="0" b="1270"/>
              <wp:wrapNone/>
              <wp:docPr id="4483749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45A19DF4" w14:textId="77777777" w:rsidR="004C5F5B" w:rsidRPr="009B05F4" w:rsidRDefault="004C5F5B"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6E820C" id="_x0000_t202" coordsize="21600,21600" o:spt="202" path="m,l,21600r21600,l21600,xe">
              <v:stroke joinstyle="miter"/>
              <v:path gradientshapeok="t" o:connecttype="rect"/>
            </v:shapetype>
            <v:shape id="_x0000_s1051" type="#_x0000_t202" style="position:absolute;left:0;text-align:left;margin-left:18.6pt;margin-top:29.2pt;width:102pt;height:22.4pt;z-index:2516879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" filled="f" stroked="f">
              <v:textbox>
                <w:txbxContent>
                  <w:p w14:paraId="45A19DF4" w14:textId="77777777" w:rsidR="004C5F5B" w:rsidRPr="009B05F4" w:rsidRDefault="004C5F5B"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86917" behindDoc="0" locked="0" layoutInCell="1" allowOverlap="1" wp14:anchorId="15987AEF" wp14:editId="15B0D9F9">
          <wp:simplePos x="0" y="0"/>
          <wp:positionH relativeFrom="column">
            <wp:posOffset>168185</wp:posOffset>
          </wp:positionH>
          <wp:positionV relativeFrom="paragraph">
            <wp:posOffset>-38735</wp:posOffset>
          </wp:positionV>
          <wp:extent cx="2310765" cy="347345"/>
          <wp:effectExtent l="0" t="0" r="0" b="0"/>
          <wp:wrapNone/>
          <wp:docPr id="1844144004" name="Grafik 1844144004"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B373C" w14:textId="77777777" w:rsidR="00D63FAB" w:rsidRPr="009B05F4" w:rsidRDefault="00D63FAB" w:rsidP="002B0FEA">
      <w:pPr>
        <w:spacing w:line="240" w:lineRule="auto"/>
      </w:pPr>
      <w:r w:rsidRPr="009B05F4">
        <w:separator/>
      </w:r>
    </w:p>
  </w:footnote>
  <w:footnote w:type="continuationSeparator" w:id="0">
    <w:p w14:paraId="6E78C81C" w14:textId="77777777" w:rsidR="00D63FAB" w:rsidRPr="009B05F4" w:rsidRDefault="00D63FAB" w:rsidP="002B0FEA">
      <w:pPr>
        <w:spacing w:line="240" w:lineRule="auto"/>
      </w:pPr>
      <w:r w:rsidRPr="009B05F4">
        <w:continuationSeparator/>
      </w:r>
    </w:p>
  </w:footnote>
  <w:footnote w:type="continuationNotice" w:id="1">
    <w:p w14:paraId="1A7D9214" w14:textId="77777777" w:rsidR="00D63FAB" w:rsidRPr="009B05F4" w:rsidRDefault="00D63FA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E0437" w14:textId="77777777" w:rsidR="001B6A43" w:rsidRPr="009B05F4" w:rsidRDefault="001B6A43">
    <w:pPr>
      <w:pStyle w:val="Kopfzeile"/>
    </w:pPr>
    <w:r w:rsidRPr="009B05F4">
      <w:rPr>
        <w:noProof/>
      </w:rPr>
      <w:drawing>
        <wp:anchor distT="0" distB="0" distL="114300" distR="114300" simplePos="0" relativeHeight="251700229" behindDoc="0" locked="0" layoutInCell="1" allowOverlap="1" wp14:anchorId="418D561A" wp14:editId="662CF318">
          <wp:simplePos x="0" y="0"/>
          <wp:positionH relativeFrom="page">
            <wp:posOffset>-65405</wp:posOffset>
          </wp:positionH>
          <wp:positionV relativeFrom="paragraph">
            <wp:posOffset>-540385</wp:posOffset>
          </wp:positionV>
          <wp:extent cx="8480097" cy="895350"/>
          <wp:effectExtent l="0" t="0" r="0" b="0"/>
          <wp:wrapNone/>
          <wp:docPr id="16979071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FD2FC" w14:textId="77777777" w:rsidR="001B6A43" w:rsidRPr="009B05F4" w:rsidRDefault="001B6A43">
    <w:pPr>
      <w:pStyle w:val="Kopfzeile"/>
    </w:pPr>
    <w:r w:rsidRPr="009B05F4">
      <w:rPr>
        <w:noProof/>
      </w:rPr>
      <w:drawing>
        <wp:anchor distT="0" distB="0" distL="114300" distR="114300" simplePos="0" relativeHeight="251699205" behindDoc="0" locked="0" layoutInCell="1" allowOverlap="1" wp14:anchorId="12F69DDB" wp14:editId="1A1292D5">
          <wp:simplePos x="0" y="0"/>
          <wp:positionH relativeFrom="page">
            <wp:posOffset>-306705</wp:posOffset>
          </wp:positionH>
          <wp:positionV relativeFrom="paragraph">
            <wp:posOffset>-597535</wp:posOffset>
          </wp:positionV>
          <wp:extent cx="11366938" cy="1200150"/>
          <wp:effectExtent l="0" t="0" r="6350" b="0"/>
          <wp:wrapNone/>
          <wp:docPr id="20807817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1FC6C" w14:textId="77777777" w:rsidR="00125970" w:rsidRPr="009B05F4" w:rsidRDefault="00125970">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Pr="009B05F4" w:rsidRDefault="006D1E5B">
    <w:pPr>
      <w:pStyle w:val="Kopfzeile"/>
    </w:pPr>
    <w:r w:rsidRPr="009B05F4">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Pr="009B05F4" w:rsidRDefault="004F3348">
    <w:pPr>
      <w:pStyle w:val="Kopfzeile"/>
    </w:pPr>
    <w:r w:rsidRPr="009B05F4">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ECC44" w14:textId="77777777" w:rsidR="004C5F5B" w:rsidRPr="009B05F4" w:rsidRDefault="004C5F5B">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DAD60" w14:textId="77777777" w:rsidR="004C5F5B" w:rsidRPr="009B05F4" w:rsidRDefault="004C5F5B">
    <w:pPr>
      <w:pStyle w:val="Kopfzeile"/>
    </w:pPr>
    <w:r w:rsidRPr="009B05F4">
      <w:rPr>
        <w:noProof/>
      </w:rPr>
      <w:drawing>
        <wp:anchor distT="0" distB="0" distL="114300" distR="114300" simplePos="0" relativeHeight="251691013" behindDoc="0" locked="0" layoutInCell="1" allowOverlap="1" wp14:anchorId="4A41EDC1" wp14:editId="5E4AEC10">
          <wp:simplePos x="0" y="0"/>
          <wp:positionH relativeFrom="page">
            <wp:posOffset>-65405</wp:posOffset>
          </wp:positionH>
          <wp:positionV relativeFrom="paragraph">
            <wp:posOffset>-540385</wp:posOffset>
          </wp:positionV>
          <wp:extent cx="8480097" cy="895350"/>
          <wp:effectExtent l="0" t="0" r="0" b="0"/>
          <wp:wrapNone/>
          <wp:docPr id="19165798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A5412" w14:textId="77777777" w:rsidR="004C5F5B" w:rsidRPr="009B05F4" w:rsidRDefault="004C5F5B">
    <w:pPr>
      <w:pStyle w:val="Kopfzeile"/>
    </w:pPr>
    <w:r w:rsidRPr="009B05F4">
      <w:rPr>
        <w:noProof/>
      </w:rPr>
      <w:drawing>
        <wp:anchor distT="0" distB="0" distL="114300" distR="114300" simplePos="0" relativeHeight="251689989" behindDoc="0" locked="0" layoutInCell="1" allowOverlap="1" wp14:anchorId="0E9BD8D7" wp14:editId="0BDA5C64">
          <wp:simplePos x="0" y="0"/>
          <wp:positionH relativeFrom="page">
            <wp:posOffset>-306705</wp:posOffset>
          </wp:positionH>
          <wp:positionV relativeFrom="paragraph">
            <wp:posOffset>-597535</wp:posOffset>
          </wp:positionV>
          <wp:extent cx="11366938" cy="1200150"/>
          <wp:effectExtent l="0" t="0" r="6350" b="0"/>
          <wp:wrapNone/>
          <wp:docPr id="157555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A276A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 w15:restartNumberingAfterBreak="0">
    <w:nsid w:val="14F11468"/>
    <w:multiLevelType w:val="hybridMultilevel"/>
    <w:tmpl w:val="77C8B4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C9D4C3A"/>
    <w:multiLevelType w:val="hybridMultilevel"/>
    <w:tmpl w:val="265E516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31A00DBA"/>
    <w:multiLevelType w:val="hybridMultilevel"/>
    <w:tmpl w:val="D784915A"/>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2645859"/>
    <w:multiLevelType w:val="hybridMultilevel"/>
    <w:tmpl w:val="585A0202"/>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32EC54AC"/>
    <w:multiLevelType w:val="hybridMultilevel"/>
    <w:tmpl w:val="A3A0AED4"/>
    <w:lvl w:ilvl="0" w:tplc="0C07000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34F60D29"/>
    <w:multiLevelType w:val="hybridMultilevel"/>
    <w:tmpl w:val="E530E06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355A73B4"/>
    <w:multiLevelType w:val="hybridMultilevel"/>
    <w:tmpl w:val="28D622C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368550C6"/>
    <w:multiLevelType w:val="hybridMultilevel"/>
    <w:tmpl w:val="3C166FDE"/>
    <w:lvl w:ilvl="0" w:tplc="0C07000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9" w15:restartNumberingAfterBreak="0">
    <w:nsid w:val="3A9077CD"/>
    <w:multiLevelType w:val="hybridMultilevel"/>
    <w:tmpl w:val="D07A4E46"/>
    <w:lvl w:ilvl="0" w:tplc="CD70D39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10" w15:restartNumberingAfterBreak="0">
    <w:nsid w:val="3BEA2E2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 w15:restartNumberingAfterBreak="0">
    <w:nsid w:val="42FF62F9"/>
    <w:multiLevelType w:val="hybridMultilevel"/>
    <w:tmpl w:val="1FA0AC22"/>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449E359D"/>
    <w:multiLevelType w:val="hybridMultilevel"/>
    <w:tmpl w:val="E89E7806"/>
    <w:lvl w:ilvl="0" w:tplc="0C07000F">
      <w:start w:val="1"/>
      <w:numFmt w:val="decimal"/>
      <w:lvlText w:val="%1."/>
      <w:lvlJc w:val="left"/>
      <w:pPr>
        <w:ind w:left="1571" w:hanging="360"/>
      </w:p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3" w15:restartNumberingAfterBreak="0">
    <w:nsid w:val="4B2A6173"/>
    <w:multiLevelType w:val="hybridMultilevel"/>
    <w:tmpl w:val="C066B37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51B41A10"/>
    <w:multiLevelType w:val="hybridMultilevel"/>
    <w:tmpl w:val="F4621F2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4D40660"/>
    <w:multiLevelType w:val="hybridMultilevel"/>
    <w:tmpl w:val="779E85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7" w15:restartNumberingAfterBreak="0">
    <w:nsid w:val="5B0D43A4"/>
    <w:multiLevelType w:val="hybridMultilevel"/>
    <w:tmpl w:val="3F3067A6"/>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8" w15:restartNumberingAfterBreak="0">
    <w:nsid w:val="634C1CE4"/>
    <w:multiLevelType w:val="hybridMultilevel"/>
    <w:tmpl w:val="329027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6354540A"/>
    <w:multiLevelType w:val="hybridMultilevel"/>
    <w:tmpl w:val="D6C26C82"/>
    <w:lvl w:ilvl="0" w:tplc="0C07000F">
      <w:start w:val="2"/>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66FC22FA"/>
    <w:multiLevelType w:val="hybridMultilevel"/>
    <w:tmpl w:val="91FE3870"/>
    <w:lvl w:ilvl="0" w:tplc="6B1A411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21" w15:restartNumberingAfterBreak="0">
    <w:nsid w:val="73C47CD5"/>
    <w:multiLevelType w:val="hybridMultilevel"/>
    <w:tmpl w:val="E89E7806"/>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2" w15:restartNumberingAfterBreak="0">
    <w:nsid w:val="7A057066"/>
    <w:multiLevelType w:val="hybridMultilevel"/>
    <w:tmpl w:val="5664D5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04597996">
    <w:abstractNumId w:val="16"/>
  </w:num>
  <w:num w:numId="2" w16cid:durableId="1213692148">
    <w:abstractNumId w:val="10"/>
  </w:num>
  <w:num w:numId="3" w16cid:durableId="1536428199">
    <w:abstractNumId w:val="0"/>
  </w:num>
  <w:num w:numId="4" w16cid:durableId="1618178183">
    <w:abstractNumId w:val="2"/>
  </w:num>
  <w:num w:numId="5" w16cid:durableId="1960715981">
    <w:abstractNumId w:val="12"/>
  </w:num>
  <w:num w:numId="6" w16cid:durableId="1081946058">
    <w:abstractNumId w:val="21"/>
  </w:num>
  <w:num w:numId="7" w16cid:durableId="1914654750">
    <w:abstractNumId w:val="9"/>
  </w:num>
  <w:num w:numId="8" w16cid:durableId="1939481119">
    <w:abstractNumId w:val="20"/>
  </w:num>
  <w:num w:numId="9" w16cid:durableId="292295037">
    <w:abstractNumId w:val="8"/>
  </w:num>
  <w:num w:numId="10" w16cid:durableId="37241705">
    <w:abstractNumId w:val="5"/>
  </w:num>
  <w:num w:numId="11" w16cid:durableId="657153339">
    <w:abstractNumId w:val="13"/>
  </w:num>
  <w:num w:numId="12" w16cid:durableId="1084642854">
    <w:abstractNumId w:val="4"/>
  </w:num>
  <w:num w:numId="13" w16cid:durableId="1860772484">
    <w:abstractNumId w:val="3"/>
  </w:num>
  <w:num w:numId="14" w16cid:durableId="1353725567">
    <w:abstractNumId w:val="19"/>
  </w:num>
  <w:num w:numId="15" w16cid:durableId="2012947294">
    <w:abstractNumId w:val="11"/>
  </w:num>
  <w:num w:numId="16" w16cid:durableId="548956499">
    <w:abstractNumId w:val="6"/>
  </w:num>
  <w:num w:numId="17" w16cid:durableId="1240556011">
    <w:abstractNumId w:val="7"/>
  </w:num>
  <w:num w:numId="18" w16cid:durableId="1175611197">
    <w:abstractNumId w:val="18"/>
  </w:num>
  <w:num w:numId="19" w16cid:durableId="2973239">
    <w:abstractNumId w:val="17"/>
  </w:num>
  <w:num w:numId="20" w16cid:durableId="446002648">
    <w:abstractNumId w:val="1"/>
  </w:num>
  <w:num w:numId="21" w16cid:durableId="30234261">
    <w:abstractNumId w:val="14"/>
  </w:num>
  <w:num w:numId="22" w16cid:durableId="1046106313">
    <w:abstractNumId w:val="22"/>
  </w:num>
  <w:num w:numId="23" w16cid:durableId="789595625">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070"/>
    <w:rsid w:val="00002CCB"/>
    <w:rsid w:val="00002FDB"/>
    <w:rsid w:val="00003E5D"/>
    <w:rsid w:val="00003FA5"/>
    <w:rsid w:val="0000600E"/>
    <w:rsid w:val="00007B29"/>
    <w:rsid w:val="00012A58"/>
    <w:rsid w:val="00015665"/>
    <w:rsid w:val="00015737"/>
    <w:rsid w:val="00016507"/>
    <w:rsid w:val="00017654"/>
    <w:rsid w:val="00020DEE"/>
    <w:rsid w:val="00022441"/>
    <w:rsid w:val="000228B0"/>
    <w:rsid w:val="00022EB9"/>
    <w:rsid w:val="00024257"/>
    <w:rsid w:val="00024956"/>
    <w:rsid w:val="00030F50"/>
    <w:rsid w:val="0003112C"/>
    <w:rsid w:val="00032DCA"/>
    <w:rsid w:val="000337BB"/>
    <w:rsid w:val="00033C25"/>
    <w:rsid w:val="00036497"/>
    <w:rsid w:val="00041015"/>
    <w:rsid w:val="00044455"/>
    <w:rsid w:val="000479F3"/>
    <w:rsid w:val="00050E3C"/>
    <w:rsid w:val="000524E7"/>
    <w:rsid w:val="00052B72"/>
    <w:rsid w:val="00052F62"/>
    <w:rsid w:val="0005340C"/>
    <w:rsid w:val="000535AF"/>
    <w:rsid w:val="00054686"/>
    <w:rsid w:val="0005635E"/>
    <w:rsid w:val="0005639F"/>
    <w:rsid w:val="0006292A"/>
    <w:rsid w:val="00064348"/>
    <w:rsid w:val="0006455E"/>
    <w:rsid w:val="00065D81"/>
    <w:rsid w:val="000667E2"/>
    <w:rsid w:val="0006702C"/>
    <w:rsid w:val="000727B8"/>
    <w:rsid w:val="0007423D"/>
    <w:rsid w:val="000771F9"/>
    <w:rsid w:val="00081131"/>
    <w:rsid w:val="00082000"/>
    <w:rsid w:val="00082E68"/>
    <w:rsid w:val="0008353B"/>
    <w:rsid w:val="000871AF"/>
    <w:rsid w:val="00087F94"/>
    <w:rsid w:val="000911EC"/>
    <w:rsid w:val="00091531"/>
    <w:rsid w:val="00092736"/>
    <w:rsid w:val="00092791"/>
    <w:rsid w:val="00093B49"/>
    <w:rsid w:val="00095A26"/>
    <w:rsid w:val="00095ADC"/>
    <w:rsid w:val="000A03D9"/>
    <w:rsid w:val="000A0EFE"/>
    <w:rsid w:val="000A1B54"/>
    <w:rsid w:val="000A2DAC"/>
    <w:rsid w:val="000A3A13"/>
    <w:rsid w:val="000A5FA4"/>
    <w:rsid w:val="000A6F9B"/>
    <w:rsid w:val="000A73C4"/>
    <w:rsid w:val="000A7A41"/>
    <w:rsid w:val="000A7CB7"/>
    <w:rsid w:val="000B276B"/>
    <w:rsid w:val="000B3635"/>
    <w:rsid w:val="000B36FE"/>
    <w:rsid w:val="000B3898"/>
    <w:rsid w:val="000B4A33"/>
    <w:rsid w:val="000B53BF"/>
    <w:rsid w:val="000B7527"/>
    <w:rsid w:val="000B7CC8"/>
    <w:rsid w:val="000C0B94"/>
    <w:rsid w:val="000C15B5"/>
    <w:rsid w:val="000C1F1D"/>
    <w:rsid w:val="000C2999"/>
    <w:rsid w:val="000C3B52"/>
    <w:rsid w:val="000C4108"/>
    <w:rsid w:val="000C41AD"/>
    <w:rsid w:val="000C497C"/>
    <w:rsid w:val="000C4FC8"/>
    <w:rsid w:val="000C5890"/>
    <w:rsid w:val="000C5EC4"/>
    <w:rsid w:val="000C6DD4"/>
    <w:rsid w:val="000C7A99"/>
    <w:rsid w:val="000D2B60"/>
    <w:rsid w:val="000D416D"/>
    <w:rsid w:val="000D4550"/>
    <w:rsid w:val="000D4B59"/>
    <w:rsid w:val="000D64AF"/>
    <w:rsid w:val="000D6AF2"/>
    <w:rsid w:val="000E0906"/>
    <w:rsid w:val="000E0C27"/>
    <w:rsid w:val="000E1CD0"/>
    <w:rsid w:val="000E3CB3"/>
    <w:rsid w:val="000E4FFF"/>
    <w:rsid w:val="000E5C05"/>
    <w:rsid w:val="000E654E"/>
    <w:rsid w:val="000E7F14"/>
    <w:rsid w:val="000F200A"/>
    <w:rsid w:val="000F388E"/>
    <w:rsid w:val="000F50BC"/>
    <w:rsid w:val="000F5FF1"/>
    <w:rsid w:val="000F63C9"/>
    <w:rsid w:val="000F7F1D"/>
    <w:rsid w:val="001003F6"/>
    <w:rsid w:val="0010131F"/>
    <w:rsid w:val="00101557"/>
    <w:rsid w:val="00103E28"/>
    <w:rsid w:val="00104D9D"/>
    <w:rsid w:val="0010560A"/>
    <w:rsid w:val="00107C94"/>
    <w:rsid w:val="00107ED6"/>
    <w:rsid w:val="001102E7"/>
    <w:rsid w:val="00111CE2"/>
    <w:rsid w:val="00111EF2"/>
    <w:rsid w:val="00112CDA"/>
    <w:rsid w:val="0012095C"/>
    <w:rsid w:val="001213D5"/>
    <w:rsid w:val="00125970"/>
    <w:rsid w:val="0013027D"/>
    <w:rsid w:val="00130690"/>
    <w:rsid w:val="00130E62"/>
    <w:rsid w:val="0013127F"/>
    <w:rsid w:val="00133DC1"/>
    <w:rsid w:val="00134860"/>
    <w:rsid w:val="00136508"/>
    <w:rsid w:val="00140144"/>
    <w:rsid w:val="001401E0"/>
    <w:rsid w:val="00144D21"/>
    <w:rsid w:val="00146B9D"/>
    <w:rsid w:val="00147E8C"/>
    <w:rsid w:val="0015294C"/>
    <w:rsid w:val="00153840"/>
    <w:rsid w:val="00154128"/>
    <w:rsid w:val="00154CE8"/>
    <w:rsid w:val="001561DA"/>
    <w:rsid w:val="00161701"/>
    <w:rsid w:val="00161C23"/>
    <w:rsid w:val="001629ED"/>
    <w:rsid w:val="00163529"/>
    <w:rsid w:val="0016531D"/>
    <w:rsid w:val="00165D37"/>
    <w:rsid w:val="001675A2"/>
    <w:rsid w:val="00170759"/>
    <w:rsid w:val="00170D23"/>
    <w:rsid w:val="0017152A"/>
    <w:rsid w:val="0017169E"/>
    <w:rsid w:val="00173BC4"/>
    <w:rsid w:val="00180223"/>
    <w:rsid w:val="00180FD9"/>
    <w:rsid w:val="0018117B"/>
    <w:rsid w:val="00183CA1"/>
    <w:rsid w:val="001843A4"/>
    <w:rsid w:val="001844B8"/>
    <w:rsid w:val="001856CE"/>
    <w:rsid w:val="00186410"/>
    <w:rsid w:val="00192C94"/>
    <w:rsid w:val="00193A6D"/>
    <w:rsid w:val="0019695A"/>
    <w:rsid w:val="00196AD1"/>
    <w:rsid w:val="001A0902"/>
    <w:rsid w:val="001A376E"/>
    <w:rsid w:val="001A3878"/>
    <w:rsid w:val="001A5A78"/>
    <w:rsid w:val="001A613E"/>
    <w:rsid w:val="001A6284"/>
    <w:rsid w:val="001A676F"/>
    <w:rsid w:val="001B0836"/>
    <w:rsid w:val="001B11D7"/>
    <w:rsid w:val="001B2217"/>
    <w:rsid w:val="001B2CEB"/>
    <w:rsid w:val="001B34F9"/>
    <w:rsid w:val="001B6A43"/>
    <w:rsid w:val="001B7F5F"/>
    <w:rsid w:val="001C1EB5"/>
    <w:rsid w:val="001C2062"/>
    <w:rsid w:val="001C3F68"/>
    <w:rsid w:val="001C4FC6"/>
    <w:rsid w:val="001C63E2"/>
    <w:rsid w:val="001D439A"/>
    <w:rsid w:val="001D46CF"/>
    <w:rsid w:val="001D6E51"/>
    <w:rsid w:val="001D7719"/>
    <w:rsid w:val="001E15AA"/>
    <w:rsid w:val="001E40CF"/>
    <w:rsid w:val="001E5552"/>
    <w:rsid w:val="001F0A8A"/>
    <w:rsid w:val="001F25A4"/>
    <w:rsid w:val="001F2675"/>
    <w:rsid w:val="001F6F26"/>
    <w:rsid w:val="002003FE"/>
    <w:rsid w:val="00201227"/>
    <w:rsid w:val="00203EA8"/>
    <w:rsid w:val="0020682C"/>
    <w:rsid w:val="00212772"/>
    <w:rsid w:val="00213016"/>
    <w:rsid w:val="002147EF"/>
    <w:rsid w:val="00215388"/>
    <w:rsid w:val="0021549C"/>
    <w:rsid w:val="00215AB7"/>
    <w:rsid w:val="00217C14"/>
    <w:rsid w:val="00217ECC"/>
    <w:rsid w:val="00223B4E"/>
    <w:rsid w:val="00227FDD"/>
    <w:rsid w:val="00231286"/>
    <w:rsid w:val="00232DAB"/>
    <w:rsid w:val="0023480E"/>
    <w:rsid w:val="00236A82"/>
    <w:rsid w:val="00237FBB"/>
    <w:rsid w:val="00241429"/>
    <w:rsid w:val="00246F4A"/>
    <w:rsid w:val="0025061F"/>
    <w:rsid w:val="00252191"/>
    <w:rsid w:val="00253A2E"/>
    <w:rsid w:val="002547A1"/>
    <w:rsid w:val="00254BF3"/>
    <w:rsid w:val="00254CC9"/>
    <w:rsid w:val="00256F5B"/>
    <w:rsid w:val="00261647"/>
    <w:rsid w:val="0026224D"/>
    <w:rsid w:val="002630FF"/>
    <w:rsid w:val="00263A86"/>
    <w:rsid w:val="0026418A"/>
    <w:rsid w:val="002654E5"/>
    <w:rsid w:val="002657FF"/>
    <w:rsid w:val="00270AE2"/>
    <w:rsid w:val="002742E5"/>
    <w:rsid w:val="002757BE"/>
    <w:rsid w:val="0027774C"/>
    <w:rsid w:val="00277F26"/>
    <w:rsid w:val="002827A2"/>
    <w:rsid w:val="00282C28"/>
    <w:rsid w:val="00282D2A"/>
    <w:rsid w:val="00285679"/>
    <w:rsid w:val="00285B54"/>
    <w:rsid w:val="002874FE"/>
    <w:rsid w:val="00287799"/>
    <w:rsid w:val="0029083E"/>
    <w:rsid w:val="00293772"/>
    <w:rsid w:val="00293D61"/>
    <w:rsid w:val="002946E8"/>
    <w:rsid w:val="00294AD7"/>
    <w:rsid w:val="00294B5C"/>
    <w:rsid w:val="0029628F"/>
    <w:rsid w:val="002A07AA"/>
    <w:rsid w:val="002A4FA7"/>
    <w:rsid w:val="002B09BD"/>
    <w:rsid w:val="002B0C75"/>
    <w:rsid w:val="002B0FEA"/>
    <w:rsid w:val="002B2389"/>
    <w:rsid w:val="002B2A6B"/>
    <w:rsid w:val="002B2DEF"/>
    <w:rsid w:val="002B3F27"/>
    <w:rsid w:val="002B4E3D"/>
    <w:rsid w:val="002C064B"/>
    <w:rsid w:val="002C06A4"/>
    <w:rsid w:val="002C2124"/>
    <w:rsid w:val="002C3384"/>
    <w:rsid w:val="002C37F0"/>
    <w:rsid w:val="002D1DBD"/>
    <w:rsid w:val="002D22F4"/>
    <w:rsid w:val="002D257D"/>
    <w:rsid w:val="002D4DCD"/>
    <w:rsid w:val="002D5380"/>
    <w:rsid w:val="002D6E96"/>
    <w:rsid w:val="002E2D60"/>
    <w:rsid w:val="002E3014"/>
    <w:rsid w:val="002E6065"/>
    <w:rsid w:val="002E75DA"/>
    <w:rsid w:val="002F2287"/>
    <w:rsid w:val="002F33AC"/>
    <w:rsid w:val="002F7EA1"/>
    <w:rsid w:val="00300DD7"/>
    <w:rsid w:val="00301650"/>
    <w:rsid w:val="003024AC"/>
    <w:rsid w:val="003027DB"/>
    <w:rsid w:val="00302AF6"/>
    <w:rsid w:val="00303F24"/>
    <w:rsid w:val="00304466"/>
    <w:rsid w:val="00304677"/>
    <w:rsid w:val="00304B7A"/>
    <w:rsid w:val="00306292"/>
    <w:rsid w:val="00306568"/>
    <w:rsid w:val="003067E5"/>
    <w:rsid w:val="00307F31"/>
    <w:rsid w:val="00311F5D"/>
    <w:rsid w:val="003147F9"/>
    <w:rsid w:val="003169C3"/>
    <w:rsid w:val="00316D16"/>
    <w:rsid w:val="00320766"/>
    <w:rsid w:val="003237CA"/>
    <w:rsid w:val="00324606"/>
    <w:rsid w:val="003306E4"/>
    <w:rsid w:val="00333696"/>
    <w:rsid w:val="0033388C"/>
    <w:rsid w:val="00334F33"/>
    <w:rsid w:val="00337EF0"/>
    <w:rsid w:val="0034135A"/>
    <w:rsid w:val="00341973"/>
    <w:rsid w:val="00344502"/>
    <w:rsid w:val="00344D6A"/>
    <w:rsid w:val="0034551C"/>
    <w:rsid w:val="00346DC3"/>
    <w:rsid w:val="003473C6"/>
    <w:rsid w:val="003502B6"/>
    <w:rsid w:val="003519CD"/>
    <w:rsid w:val="00351CEC"/>
    <w:rsid w:val="00353D22"/>
    <w:rsid w:val="00355FD5"/>
    <w:rsid w:val="003600C6"/>
    <w:rsid w:val="00361505"/>
    <w:rsid w:val="00361529"/>
    <w:rsid w:val="003623A7"/>
    <w:rsid w:val="00362CC9"/>
    <w:rsid w:val="00366686"/>
    <w:rsid w:val="003672F9"/>
    <w:rsid w:val="003676F6"/>
    <w:rsid w:val="003702D0"/>
    <w:rsid w:val="003703A1"/>
    <w:rsid w:val="00371611"/>
    <w:rsid w:val="00372262"/>
    <w:rsid w:val="0037240A"/>
    <w:rsid w:val="00372F8F"/>
    <w:rsid w:val="0037386D"/>
    <w:rsid w:val="0037494D"/>
    <w:rsid w:val="00374EF1"/>
    <w:rsid w:val="003777A5"/>
    <w:rsid w:val="00380427"/>
    <w:rsid w:val="00381FB2"/>
    <w:rsid w:val="00382AEC"/>
    <w:rsid w:val="00385817"/>
    <w:rsid w:val="003878AF"/>
    <w:rsid w:val="003903AA"/>
    <w:rsid w:val="00390646"/>
    <w:rsid w:val="00391AAF"/>
    <w:rsid w:val="00392DBE"/>
    <w:rsid w:val="00394DB0"/>
    <w:rsid w:val="0039586F"/>
    <w:rsid w:val="00396CC3"/>
    <w:rsid w:val="003A1FCF"/>
    <w:rsid w:val="003A25EB"/>
    <w:rsid w:val="003A27D1"/>
    <w:rsid w:val="003A2D7E"/>
    <w:rsid w:val="003A3FE6"/>
    <w:rsid w:val="003A6945"/>
    <w:rsid w:val="003A75D8"/>
    <w:rsid w:val="003B1770"/>
    <w:rsid w:val="003B261F"/>
    <w:rsid w:val="003B43D1"/>
    <w:rsid w:val="003B538E"/>
    <w:rsid w:val="003B5617"/>
    <w:rsid w:val="003B64EE"/>
    <w:rsid w:val="003C0763"/>
    <w:rsid w:val="003C14D0"/>
    <w:rsid w:val="003C226B"/>
    <w:rsid w:val="003C267E"/>
    <w:rsid w:val="003C26DC"/>
    <w:rsid w:val="003C29F6"/>
    <w:rsid w:val="003C3E2F"/>
    <w:rsid w:val="003C6D33"/>
    <w:rsid w:val="003C7448"/>
    <w:rsid w:val="003C7F2C"/>
    <w:rsid w:val="003D11DC"/>
    <w:rsid w:val="003D19F5"/>
    <w:rsid w:val="003D1FAE"/>
    <w:rsid w:val="003D4A93"/>
    <w:rsid w:val="003D4B68"/>
    <w:rsid w:val="003D60E2"/>
    <w:rsid w:val="003E00B2"/>
    <w:rsid w:val="003E06DE"/>
    <w:rsid w:val="003E0E65"/>
    <w:rsid w:val="003E2B61"/>
    <w:rsid w:val="003E3529"/>
    <w:rsid w:val="003E6AF3"/>
    <w:rsid w:val="003F04EF"/>
    <w:rsid w:val="003F1BA1"/>
    <w:rsid w:val="003F4152"/>
    <w:rsid w:val="003F5323"/>
    <w:rsid w:val="003F5909"/>
    <w:rsid w:val="003F602B"/>
    <w:rsid w:val="003F617A"/>
    <w:rsid w:val="003F636B"/>
    <w:rsid w:val="003F6732"/>
    <w:rsid w:val="003F6B3B"/>
    <w:rsid w:val="004019F3"/>
    <w:rsid w:val="00403FC0"/>
    <w:rsid w:val="00404536"/>
    <w:rsid w:val="00405405"/>
    <w:rsid w:val="004066E0"/>
    <w:rsid w:val="00406B40"/>
    <w:rsid w:val="00411B45"/>
    <w:rsid w:val="00414809"/>
    <w:rsid w:val="00415007"/>
    <w:rsid w:val="004159EB"/>
    <w:rsid w:val="004201A0"/>
    <w:rsid w:val="00420791"/>
    <w:rsid w:val="00427149"/>
    <w:rsid w:val="004344C3"/>
    <w:rsid w:val="004402AF"/>
    <w:rsid w:val="004432EA"/>
    <w:rsid w:val="004435C7"/>
    <w:rsid w:val="00443E4C"/>
    <w:rsid w:val="0044414E"/>
    <w:rsid w:val="004456BD"/>
    <w:rsid w:val="00445738"/>
    <w:rsid w:val="00450FCD"/>
    <w:rsid w:val="00453A6F"/>
    <w:rsid w:val="00456547"/>
    <w:rsid w:val="00461DAA"/>
    <w:rsid w:val="00467DD9"/>
    <w:rsid w:val="00467F4A"/>
    <w:rsid w:val="004702C7"/>
    <w:rsid w:val="00471084"/>
    <w:rsid w:val="00472D85"/>
    <w:rsid w:val="00472E0C"/>
    <w:rsid w:val="0047495D"/>
    <w:rsid w:val="00474CFB"/>
    <w:rsid w:val="004753FA"/>
    <w:rsid w:val="00477079"/>
    <w:rsid w:val="00477489"/>
    <w:rsid w:val="00480A68"/>
    <w:rsid w:val="00480BA2"/>
    <w:rsid w:val="004820FA"/>
    <w:rsid w:val="0048387A"/>
    <w:rsid w:val="00483C0F"/>
    <w:rsid w:val="00484D56"/>
    <w:rsid w:val="00493A20"/>
    <w:rsid w:val="00497C5E"/>
    <w:rsid w:val="00497D9B"/>
    <w:rsid w:val="004A013A"/>
    <w:rsid w:val="004A11DF"/>
    <w:rsid w:val="004A1901"/>
    <w:rsid w:val="004A26D1"/>
    <w:rsid w:val="004A298F"/>
    <w:rsid w:val="004A2A71"/>
    <w:rsid w:val="004A2AC5"/>
    <w:rsid w:val="004A31D5"/>
    <w:rsid w:val="004A5727"/>
    <w:rsid w:val="004B0AC0"/>
    <w:rsid w:val="004B1463"/>
    <w:rsid w:val="004B1CD0"/>
    <w:rsid w:val="004B271F"/>
    <w:rsid w:val="004B36E4"/>
    <w:rsid w:val="004B4E49"/>
    <w:rsid w:val="004B7118"/>
    <w:rsid w:val="004C0DE1"/>
    <w:rsid w:val="004C1823"/>
    <w:rsid w:val="004C2191"/>
    <w:rsid w:val="004C2729"/>
    <w:rsid w:val="004C40B8"/>
    <w:rsid w:val="004C5F5B"/>
    <w:rsid w:val="004D00EC"/>
    <w:rsid w:val="004D021A"/>
    <w:rsid w:val="004D269D"/>
    <w:rsid w:val="004D3F31"/>
    <w:rsid w:val="004D5B47"/>
    <w:rsid w:val="004D7B46"/>
    <w:rsid w:val="004D7FD0"/>
    <w:rsid w:val="004E0C65"/>
    <w:rsid w:val="004E0EC7"/>
    <w:rsid w:val="004E28F3"/>
    <w:rsid w:val="004E5026"/>
    <w:rsid w:val="004E7687"/>
    <w:rsid w:val="004E7792"/>
    <w:rsid w:val="004E77A7"/>
    <w:rsid w:val="004F0E32"/>
    <w:rsid w:val="004F1EA7"/>
    <w:rsid w:val="004F26BE"/>
    <w:rsid w:val="004F27DD"/>
    <w:rsid w:val="004F3348"/>
    <w:rsid w:val="004F4028"/>
    <w:rsid w:val="004F503F"/>
    <w:rsid w:val="004F5D5C"/>
    <w:rsid w:val="004F60CD"/>
    <w:rsid w:val="004F7289"/>
    <w:rsid w:val="00500177"/>
    <w:rsid w:val="00500399"/>
    <w:rsid w:val="00500B50"/>
    <w:rsid w:val="00500B91"/>
    <w:rsid w:val="0050145A"/>
    <w:rsid w:val="005018CA"/>
    <w:rsid w:val="00501CDD"/>
    <w:rsid w:val="00504414"/>
    <w:rsid w:val="0050516F"/>
    <w:rsid w:val="00505A1E"/>
    <w:rsid w:val="005104C7"/>
    <w:rsid w:val="005118F1"/>
    <w:rsid w:val="00511E89"/>
    <w:rsid w:val="00513657"/>
    <w:rsid w:val="00514935"/>
    <w:rsid w:val="005212F4"/>
    <w:rsid w:val="00522EDC"/>
    <w:rsid w:val="00523FF9"/>
    <w:rsid w:val="00524BD9"/>
    <w:rsid w:val="005260B2"/>
    <w:rsid w:val="005263EB"/>
    <w:rsid w:val="00527336"/>
    <w:rsid w:val="00527A64"/>
    <w:rsid w:val="00531294"/>
    <w:rsid w:val="00533A32"/>
    <w:rsid w:val="0053403F"/>
    <w:rsid w:val="00536C3A"/>
    <w:rsid w:val="0053740B"/>
    <w:rsid w:val="00540931"/>
    <w:rsid w:val="00544298"/>
    <w:rsid w:val="00544DFE"/>
    <w:rsid w:val="005453D6"/>
    <w:rsid w:val="005454F5"/>
    <w:rsid w:val="00546966"/>
    <w:rsid w:val="00546E1C"/>
    <w:rsid w:val="005507CA"/>
    <w:rsid w:val="00550DD5"/>
    <w:rsid w:val="005520C7"/>
    <w:rsid w:val="00556452"/>
    <w:rsid w:val="00557046"/>
    <w:rsid w:val="0056069B"/>
    <w:rsid w:val="00560B25"/>
    <w:rsid w:val="00561FC7"/>
    <w:rsid w:val="00562F2E"/>
    <w:rsid w:val="00570123"/>
    <w:rsid w:val="005702EC"/>
    <w:rsid w:val="00570D16"/>
    <w:rsid w:val="00571C98"/>
    <w:rsid w:val="005722A5"/>
    <w:rsid w:val="00572E40"/>
    <w:rsid w:val="00574A38"/>
    <w:rsid w:val="005801D6"/>
    <w:rsid w:val="00580542"/>
    <w:rsid w:val="005812A5"/>
    <w:rsid w:val="005839A8"/>
    <w:rsid w:val="00583E45"/>
    <w:rsid w:val="005858D6"/>
    <w:rsid w:val="00586851"/>
    <w:rsid w:val="005878AC"/>
    <w:rsid w:val="00593E33"/>
    <w:rsid w:val="0059435D"/>
    <w:rsid w:val="00594F19"/>
    <w:rsid w:val="005950C6"/>
    <w:rsid w:val="005967A1"/>
    <w:rsid w:val="005967EF"/>
    <w:rsid w:val="005A0019"/>
    <w:rsid w:val="005A0944"/>
    <w:rsid w:val="005A254B"/>
    <w:rsid w:val="005A2646"/>
    <w:rsid w:val="005A788C"/>
    <w:rsid w:val="005B01CB"/>
    <w:rsid w:val="005B0D0C"/>
    <w:rsid w:val="005B1721"/>
    <w:rsid w:val="005B1DEF"/>
    <w:rsid w:val="005B30FA"/>
    <w:rsid w:val="005B6651"/>
    <w:rsid w:val="005B66DB"/>
    <w:rsid w:val="005B79DB"/>
    <w:rsid w:val="005C04FA"/>
    <w:rsid w:val="005C1AE6"/>
    <w:rsid w:val="005C3597"/>
    <w:rsid w:val="005C39FE"/>
    <w:rsid w:val="005C5045"/>
    <w:rsid w:val="005C54EF"/>
    <w:rsid w:val="005C7979"/>
    <w:rsid w:val="005C7E08"/>
    <w:rsid w:val="005D017D"/>
    <w:rsid w:val="005D0364"/>
    <w:rsid w:val="005D0381"/>
    <w:rsid w:val="005D15C7"/>
    <w:rsid w:val="005D200B"/>
    <w:rsid w:val="005D236B"/>
    <w:rsid w:val="005D2CC1"/>
    <w:rsid w:val="005D38A3"/>
    <w:rsid w:val="005D5966"/>
    <w:rsid w:val="005D5EA7"/>
    <w:rsid w:val="005E0064"/>
    <w:rsid w:val="005E1AA3"/>
    <w:rsid w:val="005E241D"/>
    <w:rsid w:val="005E420E"/>
    <w:rsid w:val="005E6863"/>
    <w:rsid w:val="005E6AA2"/>
    <w:rsid w:val="005F186F"/>
    <w:rsid w:val="005F2AA9"/>
    <w:rsid w:val="005F5626"/>
    <w:rsid w:val="005F5940"/>
    <w:rsid w:val="005F5A99"/>
    <w:rsid w:val="005F6316"/>
    <w:rsid w:val="005F6ECB"/>
    <w:rsid w:val="005F7483"/>
    <w:rsid w:val="00600B1B"/>
    <w:rsid w:val="00602643"/>
    <w:rsid w:val="0060487D"/>
    <w:rsid w:val="0060589B"/>
    <w:rsid w:val="00605EF5"/>
    <w:rsid w:val="006073EA"/>
    <w:rsid w:val="00607A45"/>
    <w:rsid w:val="006130A4"/>
    <w:rsid w:val="0061739A"/>
    <w:rsid w:val="0062083F"/>
    <w:rsid w:val="00622C9E"/>
    <w:rsid w:val="006230FD"/>
    <w:rsid w:val="00623C25"/>
    <w:rsid w:val="00625D7F"/>
    <w:rsid w:val="00626E3A"/>
    <w:rsid w:val="00627782"/>
    <w:rsid w:val="00631564"/>
    <w:rsid w:val="006318AB"/>
    <w:rsid w:val="00634817"/>
    <w:rsid w:val="00644495"/>
    <w:rsid w:val="006459EA"/>
    <w:rsid w:val="00647763"/>
    <w:rsid w:val="00647B69"/>
    <w:rsid w:val="00653975"/>
    <w:rsid w:val="00653E42"/>
    <w:rsid w:val="00653E70"/>
    <w:rsid w:val="006548D4"/>
    <w:rsid w:val="00656731"/>
    <w:rsid w:val="00656A05"/>
    <w:rsid w:val="00656D00"/>
    <w:rsid w:val="00657F77"/>
    <w:rsid w:val="00660198"/>
    <w:rsid w:val="006611FA"/>
    <w:rsid w:val="00661FDD"/>
    <w:rsid w:val="00666182"/>
    <w:rsid w:val="00666FBE"/>
    <w:rsid w:val="00666FCD"/>
    <w:rsid w:val="00667038"/>
    <w:rsid w:val="00670035"/>
    <w:rsid w:val="006742C4"/>
    <w:rsid w:val="0067456A"/>
    <w:rsid w:val="00675CC7"/>
    <w:rsid w:val="00676E82"/>
    <w:rsid w:val="00677BB9"/>
    <w:rsid w:val="00682851"/>
    <w:rsid w:val="0068335D"/>
    <w:rsid w:val="00683449"/>
    <w:rsid w:val="00684F88"/>
    <w:rsid w:val="006906C3"/>
    <w:rsid w:val="00690CE0"/>
    <w:rsid w:val="00694CF0"/>
    <w:rsid w:val="00695A0B"/>
    <w:rsid w:val="00695F59"/>
    <w:rsid w:val="00697CBC"/>
    <w:rsid w:val="00697EC5"/>
    <w:rsid w:val="006A00D0"/>
    <w:rsid w:val="006A1AAE"/>
    <w:rsid w:val="006A2B30"/>
    <w:rsid w:val="006A2C1A"/>
    <w:rsid w:val="006A422B"/>
    <w:rsid w:val="006A44F6"/>
    <w:rsid w:val="006A4A64"/>
    <w:rsid w:val="006A7935"/>
    <w:rsid w:val="006B2606"/>
    <w:rsid w:val="006B3EF0"/>
    <w:rsid w:val="006B7690"/>
    <w:rsid w:val="006C01F9"/>
    <w:rsid w:val="006C42E1"/>
    <w:rsid w:val="006C42FF"/>
    <w:rsid w:val="006C44A5"/>
    <w:rsid w:val="006C4A59"/>
    <w:rsid w:val="006C58E6"/>
    <w:rsid w:val="006C5D15"/>
    <w:rsid w:val="006C742A"/>
    <w:rsid w:val="006D1614"/>
    <w:rsid w:val="006D1E5B"/>
    <w:rsid w:val="006D4E83"/>
    <w:rsid w:val="006D65A0"/>
    <w:rsid w:val="006D68EA"/>
    <w:rsid w:val="006D72AA"/>
    <w:rsid w:val="006E1CC1"/>
    <w:rsid w:val="006E35C6"/>
    <w:rsid w:val="006E3AE1"/>
    <w:rsid w:val="006E49CF"/>
    <w:rsid w:val="006E5D84"/>
    <w:rsid w:val="006F0D0A"/>
    <w:rsid w:val="006F212E"/>
    <w:rsid w:val="006F2F7D"/>
    <w:rsid w:val="006F3A44"/>
    <w:rsid w:val="006F4CC9"/>
    <w:rsid w:val="006F65ED"/>
    <w:rsid w:val="006F6E76"/>
    <w:rsid w:val="006F7C95"/>
    <w:rsid w:val="006F7D07"/>
    <w:rsid w:val="00700BE7"/>
    <w:rsid w:val="007013F4"/>
    <w:rsid w:val="007020F4"/>
    <w:rsid w:val="007029EA"/>
    <w:rsid w:val="00702FC4"/>
    <w:rsid w:val="00703A3E"/>
    <w:rsid w:val="00707EAE"/>
    <w:rsid w:val="00711D51"/>
    <w:rsid w:val="00711DA9"/>
    <w:rsid w:val="00712E25"/>
    <w:rsid w:val="00714C17"/>
    <w:rsid w:val="00717F48"/>
    <w:rsid w:val="00721584"/>
    <w:rsid w:val="007219D2"/>
    <w:rsid w:val="00723C36"/>
    <w:rsid w:val="00724091"/>
    <w:rsid w:val="0072669C"/>
    <w:rsid w:val="00727AD7"/>
    <w:rsid w:val="007314C2"/>
    <w:rsid w:val="00732E46"/>
    <w:rsid w:val="00733957"/>
    <w:rsid w:val="00735857"/>
    <w:rsid w:val="00735CA2"/>
    <w:rsid w:val="00735E37"/>
    <w:rsid w:val="007369F8"/>
    <w:rsid w:val="007405B9"/>
    <w:rsid w:val="007443F9"/>
    <w:rsid w:val="00744B64"/>
    <w:rsid w:val="00744EEE"/>
    <w:rsid w:val="00745B4A"/>
    <w:rsid w:val="00745F4C"/>
    <w:rsid w:val="007466C9"/>
    <w:rsid w:val="00750C6E"/>
    <w:rsid w:val="007514C9"/>
    <w:rsid w:val="007514E5"/>
    <w:rsid w:val="007531D0"/>
    <w:rsid w:val="00753EF9"/>
    <w:rsid w:val="00754969"/>
    <w:rsid w:val="0075585F"/>
    <w:rsid w:val="00760132"/>
    <w:rsid w:val="00760D2F"/>
    <w:rsid w:val="00763A87"/>
    <w:rsid w:val="00764439"/>
    <w:rsid w:val="007647A0"/>
    <w:rsid w:val="00766C05"/>
    <w:rsid w:val="00766EF4"/>
    <w:rsid w:val="007674C7"/>
    <w:rsid w:val="00771182"/>
    <w:rsid w:val="00772F43"/>
    <w:rsid w:val="0077350C"/>
    <w:rsid w:val="0077460D"/>
    <w:rsid w:val="00774F0D"/>
    <w:rsid w:val="0077567A"/>
    <w:rsid w:val="00775F41"/>
    <w:rsid w:val="00776CD9"/>
    <w:rsid w:val="007772B9"/>
    <w:rsid w:val="0078085A"/>
    <w:rsid w:val="00781F5F"/>
    <w:rsid w:val="0078290B"/>
    <w:rsid w:val="00782D6E"/>
    <w:rsid w:val="00783EBB"/>
    <w:rsid w:val="00786378"/>
    <w:rsid w:val="007901EC"/>
    <w:rsid w:val="007912B9"/>
    <w:rsid w:val="00791852"/>
    <w:rsid w:val="00791B42"/>
    <w:rsid w:val="00791ED5"/>
    <w:rsid w:val="00794A52"/>
    <w:rsid w:val="00795B43"/>
    <w:rsid w:val="007967FB"/>
    <w:rsid w:val="00796CE1"/>
    <w:rsid w:val="007B30DB"/>
    <w:rsid w:val="007B6A88"/>
    <w:rsid w:val="007B79DC"/>
    <w:rsid w:val="007C5069"/>
    <w:rsid w:val="007C5FCF"/>
    <w:rsid w:val="007C6398"/>
    <w:rsid w:val="007C657D"/>
    <w:rsid w:val="007C6D4D"/>
    <w:rsid w:val="007C7654"/>
    <w:rsid w:val="007D05A3"/>
    <w:rsid w:val="007D13FB"/>
    <w:rsid w:val="007D26F2"/>
    <w:rsid w:val="007D2794"/>
    <w:rsid w:val="007D431F"/>
    <w:rsid w:val="007D44B5"/>
    <w:rsid w:val="007D462C"/>
    <w:rsid w:val="007D5BDB"/>
    <w:rsid w:val="007D619B"/>
    <w:rsid w:val="007D61FA"/>
    <w:rsid w:val="007D7F78"/>
    <w:rsid w:val="007E06EA"/>
    <w:rsid w:val="007E0EFD"/>
    <w:rsid w:val="007E2ACB"/>
    <w:rsid w:val="007F0031"/>
    <w:rsid w:val="007F1007"/>
    <w:rsid w:val="007F3161"/>
    <w:rsid w:val="007F44F6"/>
    <w:rsid w:val="007F4945"/>
    <w:rsid w:val="007F51E8"/>
    <w:rsid w:val="007F6A9E"/>
    <w:rsid w:val="007F6C91"/>
    <w:rsid w:val="0080159D"/>
    <w:rsid w:val="008017FF"/>
    <w:rsid w:val="00801893"/>
    <w:rsid w:val="008031B7"/>
    <w:rsid w:val="00803FF2"/>
    <w:rsid w:val="00805F80"/>
    <w:rsid w:val="00816514"/>
    <w:rsid w:val="008174AA"/>
    <w:rsid w:val="00822B6E"/>
    <w:rsid w:val="00824093"/>
    <w:rsid w:val="008263B7"/>
    <w:rsid w:val="00826E7F"/>
    <w:rsid w:val="0082730D"/>
    <w:rsid w:val="0082745C"/>
    <w:rsid w:val="00831ABA"/>
    <w:rsid w:val="0083217F"/>
    <w:rsid w:val="00837821"/>
    <w:rsid w:val="00837F63"/>
    <w:rsid w:val="008427C7"/>
    <w:rsid w:val="00843803"/>
    <w:rsid w:val="00843E15"/>
    <w:rsid w:val="00844454"/>
    <w:rsid w:val="00845C30"/>
    <w:rsid w:val="00846141"/>
    <w:rsid w:val="0084794B"/>
    <w:rsid w:val="00850634"/>
    <w:rsid w:val="008516C8"/>
    <w:rsid w:val="00855688"/>
    <w:rsid w:val="00857FD9"/>
    <w:rsid w:val="00860A36"/>
    <w:rsid w:val="00862567"/>
    <w:rsid w:val="008625CD"/>
    <w:rsid w:val="008633EA"/>
    <w:rsid w:val="00863BB0"/>
    <w:rsid w:val="00864756"/>
    <w:rsid w:val="00864FAA"/>
    <w:rsid w:val="0086592C"/>
    <w:rsid w:val="00865D90"/>
    <w:rsid w:val="00870EA1"/>
    <w:rsid w:val="00872602"/>
    <w:rsid w:val="00872F86"/>
    <w:rsid w:val="00873DC3"/>
    <w:rsid w:val="00873DFE"/>
    <w:rsid w:val="00875E53"/>
    <w:rsid w:val="00881FA6"/>
    <w:rsid w:val="00883EC1"/>
    <w:rsid w:val="008901F2"/>
    <w:rsid w:val="00892014"/>
    <w:rsid w:val="00895380"/>
    <w:rsid w:val="00895EEF"/>
    <w:rsid w:val="00896432"/>
    <w:rsid w:val="0089692F"/>
    <w:rsid w:val="008A08DF"/>
    <w:rsid w:val="008A20BD"/>
    <w:rsid w:val="008A280F"/>
    <w:rsid w:val="008A59A2"/>
    <w:rsid w:val="008B050E"/>
    <w:rsid w:val="008B05BC"/>
    <w:rsid w:val="008B1C32"/>
    <w:rsid w:val="008B2F12"/>
    <w:rsid w:val="008B36EA"/>
    <w:rsid w:val="008B54A0"/>
    <w:rsid w:val="008C2449"/>
    <w:rsid w:val="008C285E"/>
    <w:rsid w:val="008C45B3"/>
    <w:rsid w:val="008C63EE"/>
    <w:rsid w:val="008C682F"/>
    <w:rsid w:val="008D0013"/>
    <w:rsid w:val="008D032A"/>
    <w:rsid w:val="008D17B5"/>
    <w:rsid w:val="008D1F6C"/>
    <w:rsid w:val="008D2292"/>
    <w:rsid w:val="008D4D83"/>
    <w:rsid w:val="008D6458"/>
    <w:rsid w:val="008D6F06"/>
    <w:rsid w:val="008D7506"/>
    <w:rsid w:val="008D7F77"/>
    <w:rsid w:val="008E245B"/>
    <w:rsid w:val="008E2BFA"/>
    <w:rsid w:val="008E4224"/>
    <w:rsid w:val="008E42EA"/>
    <w:rsid w:val="008E712D"/>
    <w:rsid w:val="008E75D0"/>
    <w:rsid w:val="008E7768"/>
    <w:rsid w:val="008E7AC7"/>
    <w:rsid w:val="008F2566"/>
    <w:rsid w:val="008F2F0E"/>
    <w:rsid w:val="008F2F64"/>
    <w:rsid w:val="008F366B"/>
    <w:rsid w:val="008F64DC"/>
    <w:rsid w:val="008F7EF0"/>
    <w:rsid w:val="0090118D"/>
    <w:rsid w:val="009012D8"/>
    <w:rsid w:val="009013E9"/>
    <w:rsid w:val="009017EF"/>
    <w:rsid w:val="0090278C"/>
    <w:rsid w:val="00902D65"/>
    <w:rsid w:val="00903156"/>
    <w:rsid w:val="0090367E"/>
    <w:rsid w:val="009039B8"/>
    <w:rsid w:val="00904609"/>
    <w:rsid w:val="00905EE4"/>
    <w:rsid w:val="00910828"/>
    <w:rsid w:val="00913349"/>
    <w:rsid w:val="00913FB9"/>
    <w:rsid w:val="00914EBA"/>
    <w:rsid w:val="0092056D"/>
    <w:rsid w:val="00920751"/>
    <w:rsid w:val="0092109A"/>
    <w:rsid w:val="009220E0"/>
    <w:rsid w:val="00922E64"/>
    <w:rsid w:val="00925265"/>
    <w:rsid w:val="00925329"/>
    <w:rsid w:val="00925A7C"/>
    <w:rsid w:val="00927316"/>
    <w:rsid w:val="00930390"/>
    <w:rsid w:val="0093044B"/>
    <w:rsid w:val="009308CC"/>
    <w:rsid w:val="00931196"/>
    <w:rsid w:val="00932923"/>
    <w:rsid w:val="00933E7A"/>
    <w:rsid w:val="0093544B"/>
    <w:rsid w:val="009364F0"/>
    <w:rsid w:val="0093759E"/>
    <w:rsid w:val="0094310A"/>
    <w:rsid w:val="009447BB"/>
    <w:rsid w:val="009453C4"/>
    <w:rsid w:val="00946146"/>
    <w:rsid w:val="00946D3A"/>
    <w:rsid w:val="00950F88"/>
    <w:rsid w:val="00952996"/>
    <w:rsid w:val="009531FD"/>
    <w:rsid w:val="00953488"/>
    <w:rsid w:val="0095381D"/>
    <w:rsid w:val="00957461"/>
    <w:rsid w:val="009575AB"/>
    <w:rsid w:val="00960191"/>
    <w:rsid w:val="00960439"/>
    <w:rsid w:val="00960C98"/>
    <w:rsid w:val="00960DD5"/>
    <w:rsid w:val="009615E4"/>
    <w:rsid w:val="00962E63"/>
    <w:rsid w:val="00963726"/>
    <w:rsid w:val="00967229"/>
    <w:rsid w:val="0096727D"/>
    <w:rsid w:val="00972038"/>
    <w:rsid w:val="00972A75"/>
    <w:rsid w:val="00973FAC"/>
    <w:rsid w:val="00976333"/>
    <w:rsid w:val="00980085"/>
    <w:rsid w:val="00980492"/>
    <w:rsid w:val="00982356"/>
    <w:rsid w:val="00985B78"/>
    <w:rsid w:val="0098712F"/>
    <w:rsid w:val="0098716B"/>
    <w:rsid w:val="00987412"/>
    <w:rsid w:val="009906EB"/>
    <w:rsid w:val="00990E42"/>
    <w:rsid w:val="009930D2"/>
    <w:rsid w:val="009933F0"/>
    <w:rsid w:val="00994616"/>
    <w:rsid w:val="00995CDD"/>
    <w:rsid w:val="00995F3A"/>
    <w:rsid w:val="009A0AD5"/>
    <w:rsid w:val="009A1665"/>
    <w:rsid w:val="009A289D"/>
    <w:rsid w:val="009A2F70"/>
    <w:rsid w:val="009A455F"/>
    <w:rsid w:val="009B05F4"/>
    <w:rsid w:val="009B08A0"/>
    <w:rsid w:val="009B1673"/>
    <w:rsid w:val="009B3019"/>
    <w:rsid w:val="009B3295"/>
    <w:rsid w:val="009B33FA"/>
    <w:rsid w:val="009B42D3"/>
    <w:rsid w:val="009B5D3A"/>
    <w:rsid w:val="009B674B"/>
    <w:rsid w:val="009B7EB7"/>
    <w:rsid w:val="009C1226"/>
    <w:rsid w:val="009C12C6"/>
    <w:rsid w:val="009C1CCD"/>
    <w:rsid w:val="009C2EA1"/>
    <w:rsid w:val="009C53F7"/>
    <w:rsid w:val="009C6F17"/>
    <w:rsid w:val="009C7CF5"/>
    <w:rsid w:val="009D28CB"/>
    <w:rsid w:val="009D62CB"/>
    <w:rsid w:val="009D6B04"/>
    <w:rsid w:val="009D7B36"/>
    <w:rsid w:val="009E1A56"/>
    <w:rsid w:val="009E3B3D"/>
    <w:rsid w:val="009E5765"/>
    <w:rsid w:val="009E5AEF"/>
    <w:rsid w:val="009E5CFC"/>
    <w:rsid w:val="009E7645"/>
    <w:rsid w:val="009F1516"/>
    <w:rsid w:val="009F18CB"/>
    <w:rsid w:val="009F1E5D"/>
    <w:rsid w:val="009F6063"/>
    <w:rsid w:val="00A006BB"/>
    <w:rsid w:val="00A05249"/>
    <w:rsid w:val="00A11916"/>
    <w:rsid w:val="00A11D86"/>
    <w:rsid w:val="00A12A49"/>
    <w:rsid w:val="00A12C2B"/>
    <w:rsid w:val="00A12C35"/>
    <w:rsid w:val="00A146B0"/>
    <w:rsid w:val="00A14B6B"/>
    <w:rsid w:val="00A20187"/>
    <w:rsid w:val="00A2073B"/>
    <w:rsid w:val="00A20930"/>
    <w:rsid w:val="00A20DC2"/>
    <w:rsid w:val="00A21AD0"/>
    <w:rsid w:val="00A22E2F"/>
    <w:rsid w:val="00A22EA0"/>
    <w:rsid w:val="00A254A6"/>
    <w:rsid w:val="00A27055"/>
    <w:rsid w:val="00A274B7"/>
    <w:rsid w:val="00A30AE8"/>
    <w:rsid w:val="00A367B4"/>
    <w:rsid w:val="00A367F9"/>
    <w:rsid w:val="00A41003"/>
    <w:rsid w:val="00A41C94"/>
    <w:rsid w:val="00A422D6"/>
    <w:rsid w:val="00A4230B"/>
    <w:rsid w:val="00A43A11"/>
    <w:rsid w:val="00A456F1"/>
    <w:rsid w:val="00A5040C"/>
    <w:rsid w:val="00A51207"/>
    <w:rsid w:val="00A52859"/>
    <w:rsid w:val="00A547C5"/>
    <w:rsid w:val="00A54E01"/>
    <w:rsid w:val="00A56392"/>
    <w:rsid w:val="00A56E8C"/>
    <w:rsid w:val="00A575B1"/>
    <w:rsid w:val="00A57B35"/>
    <w:rsid w:val="00A57EDF"/>
    <w:rsid w:val="00A61AC2"/>
    <w:rsid w:val="00A62E89"/>
    <w:rsid w:val="00A641D3"/>
    <w:rsid w:val="00A6428B"/>
    <w:rsid w:val="00A70B42"/>
    <w:rsid w:val="00A70D7B"/>
    <w:rsid w:val="00A72071"/>
    <w:rsid w:val="00A72931"/>
    <w:rsid w:val="00A72C68"/>
    <w:rsid w:val="00A73AFB"/>
    <w:rsid w:val="00A73EE4"/>
    <w:rsid w:val="00A73F63"/>
    <w:rsid w:val="00A74ADA"/>
    <w:rsid w:val="00A774A1"/>
    <w:rsid w:val="00A83896"/>
    <w:rsid w:val="00A83D70"/>
    <w:rsid w:val="00A83F7B"/>
    <w:rsid w:val="00A84286"/>
    <w:rsid w:val="00A84D74"/>
    <w:rsid w:val="00A870FB"/>
    <w:rsid w:val="00A875F4"/>
    <w:rsid w:val="00A9285A"/>
    <w:rsid w:val="00A93A00"/>
    <w:rsid w:val="00A95FDC"/>
    <w:rsid w:val="00A97810"/>
    <w:rsid w:val="00AA28BF"/>
    <w:rsid w:val="00AA7800"/>
    <w:rsid w:val="00AB061B"/>
    <w:rsid w:val="00AB2559"/>
    <w:rsid w:val="00AB62EA"/>
    <w:rsid w:val="00AB7566"/>
    <w:rsid w:val="00AC1275"/>
    <w:rsid w:val="00AC1E31"/>
    <w:rsid w:val="00AD33FB"/>
    <w:rsid w:val="00AD3E5F"/>
    <w:rsid w:val="00AD4DAF"/>
    <w:rsid w:val="00AD63A0"/>
    <w:rsid w:val="00AD6790"/>
    <w:rsid w:val="00AD7A80"/>
    <w:rsid w:val="00AE4398"/>
    <w:rsid w:val="00AE46C6"/>
    <w:rsid w:val="00AE7E27"/>
    <w:rsid w:val="00AF1CF2"/>
    <w:rsid w:val="00AF541F"/>
    <w:rsid w:val="00B0196D"/>
    <w:rsid w:val="00B019D9"/>
    <w:rsid w:val="00B055A4"/>
    <w:rsid w:val="00B07478"/>
    <w:rsid w:val="00B07570"/>
    <w:rsid w:val="00B07882"/>
    <w:rsid w:val="00B07A71"/>
    <w:rsid w:val="00B07D63"/>
    <w:rsid w:val="00B11597"/>
    <w:rsid w:val="00B11A9C"/>
    <w:rsid w:val="00B12C3D"/>
    <w:rsid w:val="00B13C18"/>
    <w:rsid w:val="00B17344"/>
    <w:rsid w:val="00B17E03"/>
    <w:rsid w:val="00B213CB"/>
    <w:rsid w:val="00B23452"/>
    <w:rsid w:val="00B236D3"/>
    <w:rsid w:val="00B24768"/>
    <w:rsid w:val="00B3011D"/>
    <w:rsid w:val="00B30984"/>
    <w:rsid w:val="00B309A3"/>
    <w:rsid w:val="00B3107A"/>
    <w:rsid w:val="00B32936"/>
    <w:rsid w:val="00B34DEF"/>
    <w:rsid w:val="00B34FE3"/>
    <w:rsid w:val="00B359E8"/>
    <w:rsid w:val="00B36694"/>
    <w:rsid w:val="00B41650"/>
    <w:rsid w:val="00B502EA"/>
    <w:rsid w:val="00B51028"/>
    <w:rsid w:val="00B51D07"/>
    <w:rsid w:val="00B52791"/>
    <w:rsid w:val="00B52CF7"/>
    <w:rsid w:val="00B5404B"/>
    <w:rsid w:val="00B56B91"/>
    <w:rsid w:val="00B603E0"/>
    <w:rsid w:val="00B739DE"/>
    <w:rsid w:val="00B768CB"/>
    <w:rsid w:val="00B80828"/>
    <w:rsid w:val="00B81913"/>
    <w:rsid w:val="00B824EE"/>
    <w:rsid w:val="00B829C0"/>
    <w:rsid w:val="00B84981"/>
    <w:rsid w:val="00B85715"/>
    <w:rsid w:val="00B85E46"/>
    <w:rsid w:val="00B87D5B"/>
    <w:rsid w:val="00B9039B"/>
    <w:rsid w:val="00B91793"/>
    <w:rsid w:val="00B92D89"/>
    <w:rsid w:val="00B9430E"/>
    <w:rsid w:val="00B94417"/>
    <w:rsid w:val="00B957C1"/>
    <w:rsid w:val="00B95B26"/>
    <w:rsid w:val="00B97A20"/>
    <w:rsid w:val="00BA1925"/>
    <w:rsid w:val="00BA3A7D"/>
    <w:rsid w:val="00BA5AE7"/>
    <w:rsid w:val="00BA679B"/>
    <w:rsid w:val="00BB0326"/>
    <w:rsid w:val="00BB22DA"/>
    <w:rsid w:val="00BB7776"/>
    <w:rsid w:val="00BB7F86"/>
    <w:rsid w:val="00BC0C23"/>
    <w:rsid w:val="00BC11BB"/>
    <w:rsid w:val="00BC2DC1"/>
    <w:rsid w:val="00BC5B0E"/>
    <w:rsid w:val="00BC7768"/>
    <w:rsid w:val="00BC7AE8"/>
    <w:rsid w:val="00BD0558"/>
    <w:rsid w:val="00BD0A5E"/>
    <w:rsid w:val="00BD11CD"/>
    <w:rsid w:val="00BD1CEE"/>
    <w:rsid w:val="00BD2D84"/>
    <w:rsid w:val="00BD2FC3"/>
    <w:rsid w:val="00BD398D"/>
    <w:rsid w:val="00BE00B1"/>
    <w:rsid w:val="00BE0679"/>
    <w:rsid w:val="00BE07AA"/>
    <w:rsid w:val="00BE0BF4"/>
    <w:rsid w:val="00BE0F6C"/>
    <w:rsid w:val="00BE22CE"/>
    <w:rsid w:val="00BE282A"/>
    <w:rsid w:val="00BE448B"/>
    <w:rsid w:val="00BE598B"/>
    <w:rsid w:val="00BE7DA6"/>
    <w:rsid w:val="00BF08E0"/>
    <w:rsid w:val="00BF194B"/>
    <w:rsid w:val="00BF1F08"/>
    <w:rsid w:val="00BF2A54"/>
    <w:rsid w:val="00BF32C7"/>
    <w:rsid w:val="00BF4F36"/>
    <w:rsid w:val="00BF7223"/>
    <w:rsid w:val="00BF7967"/>
    <w:rsid w:val="00C009E9"/>
    <w:rsid w:val="00C05259"/>
    <w:rsid w:val="00C052E7"/>
    <w:rsid w:val="00C05CB1"/>
    <w:rsid w:val="00C072D0"/>
    <w:rsid w:val="00C0788D"/>
    <w:rsid w:val="00C10DD6"/>
    <w:rsid w:val="00C11B9E"/>
    <w:rsid w:val="00C11E54"/>
    <w:rsid w:val="00C11F95"/>
    <w:rsid w:val="00C1202C"/>
    <w:rsid w:val="00C12650"/>
    <w:rsid w:val="00C1366E"/>
    <w:rsid w:val="00C14326"/>
    <w:rsid w:val="00C158FB"/>
    <w:rsid w:val="00C15AE0"/>
    <w:rsid w:val="00C22134"/>
    <w:rsid w:val="00C25917"/>
    <w:rsid w:val="00C264FF"/>
    <w:rsid w:val="00C269A0"/>
    <w:rsid w:val="00C27146"/>
    <w:rsid w:val="00C27445"/>
    <w:rsid w:val="00C27EFC"/>
    <w:rsid w:val="00C31771"/>
    <w:rsid w:val="00C332E8"/>
    <w:rsid w:val="00C338F8"/>
    <w:rsid w:val="00C3484A"/>
    <w:rsid w:val="00C37C57"/>
    <w:rsid w:val="00C40B28"/>
    <w:rsid w:val="00C4148E"/>
    <w:rsid w:val="00C4261A"/>
    <w:rsid w:val="00C440A3"/>
    <w:rsid w:val="00C44B3C"/>
    <w:rsid w:val="00C45E29"/>
    <w:rsid w:val="00C4601E"/>
    <w:rsid w:val="00C46582"/>
    <w:rsid w:val="00C5369D"/>
    <w:rsid w:val="00C5401C"/>
    <w:rsid w:val="00C5488A"/>
    <w:rsid w:val="00C5506A"/>
    <w:rsid w:val="00C557B1"/>
    <w:rsid w:val="00C561EC"/>
    <w:rsid w:val="00C57669"/>
    <w:rsid w:val="00C57769"/>
    <w:rsid w:val="00C57F02"/>
    <w:rsid w:val="00C60222"/>
    <w:rsid w:val="00C60E0E"/>
    <w:rsid w:val="00C60E3F"/>
    <w:rsid w:val="00C61ED0"/>
    <w:rsid w:val="00C62311"/>
    <w:rsid w:val="00C65F7E"/>
    <w:rsid w:val="00C67327"/>
    <w:rsid w:val="00C704B1"/>
    <w:rsid w:val="00C70B44"/>
    <w:rsid w:val="00C715D8"/>
    <w:rsid w:val="00C73129"/>
    <w:rsid w:val="00C74357"/>
    <w:rsid w:val="00C75FE1"/>
    <w:rsid w:val="00C8077A"/>
    <w:rsid w:val="00C826E9"/>
    <w:rsid w:val="00C83989"/>
    <w:rsid w:val="00C84F02"/>
    <w:rsid w:val="00C874FE"/>
    <w:rsid w:val="00C878AA"/>
    <w:rsid w:val="00C912C1"/>
    <w:rsid w:val="00C91AA3"/>
    <w:rsid w:val="00C9227C"/>
    <w:rsid w:val="00C92EA6"/>
    <w:rsid w:val="00C93682"/>
    <w:rsid w:val="00C9491B"/>
    <w:rsid w:val="00C958EA"/>
    <w:rsid w:val="00C9740D"/>
    <w:rsid w:val="00C97A8D"/>
    <w:rsid w:val="00C97F74"/>
    <w:rsid w:val="00CA1AAB"/>
    <w:rsid w:val="00CA3DDA"/>
    <w:rsid w:val="00CA70C4"/>
    <w:rsid w:val="00CB02FE"/>
    <w:rsid w:val="00CB231E"/>
    <w:rsid w:val="00CB24B7"/>
    <w:rsid w:val="00CB2BAA"/>
    <w:rsid w:val="00CB5493"/>
    <w:rsid w:val="00CB6C35"/>
    <w:rsid w:val="00CB7C4A"/>
    <w:rsid w:val="00CC0203"/>
    <w:rsid w:val="00CC0AF7"/>
    <w:rsid w:val="00CC0EDF"/>
    <w:rsid w:val="00CC0EF8"/>
    <w:rsid w:val="00CC1464"/>
    <w:rsid w:val="00CC170C"/>
    <w:rsid w:val="00CC1A96"/>
    <w:rsid w:val="00CC4CEB"/>
    <w:rsid w:val="00CD0443"/>
    <w:rsid w:val="00CD308F"/>
    <w:rsid w:val="00CD32B1"/>
    <w:rsid w:val="00CD519E"/>
    <w:rsid w:val="00CE230E"/>
    <w:rsid w:val="00CE28CC"/>
    <w:rsid w:val="00CE4593"/>
    <w:rsid w:val="00CE4D54"/>
    <w:rsid w:val="00CE5055"/>
    <w:rsid w:val="00CE7373"/>
    <w:rsid w:val="00CF18BD"/>
    <w:rsid w:val="00CF294E"/>
    <w:rsid w:val="00CF2B07"/>
    <w:rsid w:val="00D031D9"/>
    <w:rsid w:val="00D03288"/>
    <w:rsid w:val="00D033B4"/>
    <w:rsid w:val="00D03B85"/>
    <w:rsid w:val="00D05B13"/>
    <w:rsid w:val="00D06D55"/>
    <w:rsid w:val="00D07325"/>
    <w:rsid w:val="00D07D92"/>
    <w:rsid w:val="00D1083A"/>
    <w:rsid w:val="00D10E8D"/>
    <w:rsid w:val="00D10ED5"/>
    <w:rsid w:val="00D118CD"/>
    <w:rsid w:val="00D122D2"/>
    <w:rsid w:val="00D12D49"/>
    <w:rsid w:val="00D12DC4"/>
    <w:rsid w:val="00D15AD2"/>
    <w:rsid w:val="00D16830"/>
    <w:rsid w:val="00D17286"/>
    <w:rsid w:val="00D2080C"/>
    <w:rsid w:val="00D23B45"/>
    <w:rsid w:val="00D26C13"/>
    <w:rsid w:val="00D27730"/>
    <w:rsid w:val="00D30953"/>
    <w:rsid w:val="00D30F08"/>
    <w:rsid w:val="00D318CA"/>
    <w:rsid w:val="00D32153"/>
    <w:rsid w:val="00D3374B"/>
    <w:rsid w:val="00D33A2D"/>
    <w:rsid w:val="00D3424B"/>
    <w:rsid w:val="00D356C6"/>
    <w:rsid w:val="00D35D30"/>
    <w:rsid w:val="00D36984"/>
    <w:rsid w:val="00D37FEB"/>
    <w:rsid w:val="00D411E3"/>
    <w:rsid w:val="00D41480"/>
    <w:rsid w:val="00D426BB"/>
    <w:rsid w:val="00D445CF"/>
    <w:rsid w:val="00D44693"/>
    <w:rsid w:val="00D45075"/>
    <w:rsid w:val="00D45662"/>
    <w:rsid w:val="00D4678B"/>
    <w:rsid w:val="00D4693F"/>
    <w:rsid w:val="00D475CC"/>
    <w:rsid w:val="00D4799F"/>
    <w:rsid w:val="00D47CDA"/>
    <w:rsid w:val="00D47CEC"/>
    <w:rsid w:val="00D47DE2"/>
    <w:rsid w:val="00D52BE3"/>
    <w:rsid w:val="00D53513"/>
    <w:rsid w:val="00D5449E"/>
    <w:rsid w:val="00D54EF6"/>
    <w:rsid w:val="00D54FA6"/>
    <w:rsid w:val="00D5536F"/>
    <w:rsid w:val="00D561E5"/>
    <w:rsid w:val="00D569F4"/>
    <w:rsid w:val="00D57993"/>
    <w:rsid w:val="00D62205"/>
    <w:rsid w:val="00D627A7"/>
    <w:rsid w:val="00D63C85"/>
    <w:rsid w:val="00D63FAB"/>
    <w:rsid w:val="00D643CF"/>
    <w:rsid w:val="00D675B2"/>
    <w:rsid w:val="00D7027E"/>
    <w:rsid w:val="00D71081"/>
    <w:rsid w:val="00D711D2"/>
    <w:rsid w:val="00D72EE2"/>
    <w:rsid w:val="00D75500"/>
    <w:rsid w:val="00D77184"/>
    <w:rsid w:val="00D77313"/>
    <w:rsid w:val="00D7759C"/>
    <w:rsid w:val="00D80EF8"/>
    <w:rsid w:val="00D81F4F"/>
    <w:rsid w:val="00D82247"/>
    <w:rsid w:val="00D86933"/>
    <w:rsid w:val="00D900C3"/>
    <w:rsid w:val="00D9183E"/>
    <w:rsid w:val="00D91DA5"/>
    <w:rsid w:val="00D91F8E"/>
    <w:rsid w:val="00D9509E"/>
    <w:rsid w:val="00D96182"/>
    <w:rsid w:val="00D9798D"/>
    <w:rsid w:val="00DA2174"/>
    <w:rsid w:val="00DA282A"/>
    <w:rsid w:val="00DA4D11"/>
    <w:rsid w:val="00DA5A54"/>
    <w:rsid w:val="00DA76E2"/>
    <w:rsid w:val="00DB5640"/>
    <w:rsid w:val="00DB5C10"/>
    <w:rsid w:val="00DB60E7"/>
    <w:rsid w:val="00DB67F8"/>
    <w:rsid w:val="00DC3570"/>
    <w:rsid w:val="00DC3D38"/>
    <w:rsid w:val="00DC4CC9"/>
    <w:rsid w:val="00DC639A"/>
    <w:rsid w:val="00DC674C"/>
    <w:rsid w:val="00DC6E76"/>
    <w:rsid w:val="00DD2F1D"/>
    <w:rsid w:val="00DD4EE0"/>
    <w:rsid w:val="00DD6576"/>
    <w:rsid w:val="00DE2539"/>
    <w:rsid w:val="00DE31A9"/>
    <w:rsid w:val="00DE360E"/>
    <w:rsid w:val="00DE3DA0"/>
    <w:rsid w:val="00DE73F8"/>
    <w:rsid w:val="00DF14EB"/>
    <w:rsid w:val="00DF2D0C"/>
    <w:rsid w:val="00DF3271"/>
    <w:rsid w:val="00DF3D49"/>
    <w:rsid w:val="00DF42B4"/>
    <w:rsid w:val="00DF445B"/>
    <w:rsid w:val="00DF4E6B"/>
    <w:rsid w:val="00DF6595"/>
    <w:rsid w:val="00DF7438"/>
    <w:rsid w:val="00E0159F"/>
    <w:rsid w:val="00E0199E"/>
    <w:rsid w:val="00E03395"/>
    <w:rsid w:val="00E077AF"/>
    <w:rsid w:val="00E10658"/>
    <w:rsid w:val="00E12897"/>
    <w:rsid w:val="00E13AC9"/>
    <w:rsid w:val="00E1510B"/>
    <w:rsid w:val="00E169AE"/>
    <w:rsid w:val="00E17FBD"/>
    <w:rsid w:val="00E20B8B"/>
    <w:rsid w:val="00E21E31"/>
    <w:rsid w:val="00E24976"/>
    <w:rsid w:val="00E25B06"/>
    <w:rsid w:val="00E277AC"/>
    <w:rsid w:val="00E32B70"/>
    <w:rsid w:val="00E34AE1"/>
    <w:rsid w:val="00E34B08"/>
    <w:rsid w:val="00E34D3F"/>
    <w:rsid w:val="00E35FEA"/>
    <w:rsid w:val="00E4215B"/>
    <w:rsid w:val="00E4346C"/>
    <w:rsid w:val="00E44EA7"/>
    <w:rsid w:val="00E46386"/>
    <w:rsid w:val="00E5049C"/>
    <w:rsid w:val="00E50AE0"/>
    <w:rsid w:val="00E51EBF"/>
    <w:rsid w:val="00E52150"/>
    <w:rsid w:val="00E525C4"/>
    <w:rsid w:val="00E53852"/>
    <w:rsid w:val="00E5395C"/>
    <w:rsid w:val="00E55F92"/>
    <w:rsid w:val="00E61635"/>
    <w:rsid w:val="00E61D4C"/>
    <w:rsid w:val="00E63352"/>
    <w:rsid w:val="00E6368D"/>
    <w:rsid w:val="00E64456"/>
    <w:rsid w:val="00E72661"/>
    <w:rsid w:val="00E73EA1"/>
    <w:rsid w:val="00E743F2"/>
    <w:rsid w:val="00E823FA"/>
    <w:rsid w:val="00E83160"/>
    <w:rsid w:val="00E849A4"/>
    <w:rsid w:val="00E86762"/>
    <w:rsid w:val="00E86C06"/>
    <w:rsid w:val="00E87B68"/>
    <w:rsid w:val="00E906AF"/>
    <w:rsid w:val="00E924B1"/>
    <w:rsid w:val="00E965E2"/>
    <w:rsid w:val="00E977A2"/>
    <w:rsid w:val="00E97BB1"/>
    <w:rsid w:val="00EA12D0"/>
    <w:rsid w:val="00EA150E"/>
    <w:rsid w:val="00EA2B1B"/>
    <w:rsid w:val="00EA33D0"/>
    <w:rsid w:val="00EA7590"/>
    <w:rsid w:val="00EA7F57"/>
    <w:rsid w:val="00EB0226"/>
    <w:rsid w:val="00EB11AC"/>
    <w:rsid w:val="00EB2565"/>
    <w:rsid w:val="00EB5166"/>
    <w:rsid w:val="00EB55B4"/>
    <w:rsid w:val="00EB72E9"/>
    <w:rsid w:val="00EC2C7C"/>
    <w:rsid w:val="00EC2E15"/>
    <w:rsid w:val="00EC37A1"/>
    <w:rsid w:val="00EC410E"/>
    <w:rsid w:val="00EC6781"/>
    <w:rsid w:val="00EC7889"/>
    <w:rsid w:val="00ED0423"/>
    <w:rsid w:val="00ED0BDB"/>
    <w:rsid w:val="00ED353F"/>
    <w:rsid w:val="00ED78B8"/>
    <w:rsid w:val="00ED7DC7"/>
    <w:rsid w:val="00EE4E5E"/>
    <w:rsid w:val="00EE7AFB"/>
    <w:rsid w:val="00EE7D87"/>
    <w:rsid w:val="00EF062E"/>
    <w:rsid w:val="00EF150B"/>
    <w:rsid w:val="00EF20B0"/>
    <w:rsid w:val="00EF3CBE"/>
    <w:rsid w:val="00EF3D00"/>
    <w:rsid w:val="00EF5F29"/>
    <w:rsid w:val="00F011CD"/>
    <w:rsid w:val="00F01272"/>
    <w:rsid w:val="00F021B5"/>
    <w:rsid w:val="00F034DF"/>
    <w:rsid w:val="00F04BBC"/>
    <w:rsid w:val="00F04DCC"/>
    <w:rsid w:val="00F05D06"/>
    <w:rsid w:val="00F06088"/>
    <w:rsid w:val="00F060C7"/>
    <w:rsid w:val="00F078A7"/>
    <w:rsid w:val="00F1004A"/>
    <w:rsid w:val="00F108BD"/>
    <w:rsid w:val="00F135CB"/>
    <w:rsid w:val="00F14C03"/>
    <w:rsid w:val="00F152DE"/>
    <w:rsid w:val="00F2047C"/>
    <w:rsid w:val="00F210DC"/>
    <w:rsid w:val="00F23030"/>
    <w:rsid w:val="00F24B84"/>
    <w:rsid w:val="00F25EE9"/>
    <w:rsid w:val="00F261C3"/>
    <w:rsid w:val="00F26572"/>
    <w:rsid w:val="00F31360"/>
    <w:rsid w:val="00F31B99"/>
    <w:rsid w:val="00F32427"/>
    <w:rsid w:val="00F3516A"/>
    <w:rsid w:val="00F406F1"/>
    <w:rsid w:val="00F418EC"/>
    <w:rsid w:val="00F41934"/>
    <w:rsid w:val="00F41BCC"/>
    <w:rsid w:val="00F41D2F"/>
    <w:rsid w:val="00F43DAC"/>
    <w:rsid w:val="00F4665C"/>
    <w:rsid w:val="00F50198"/>
    <w:rsid w:val="00F55C37"/>
    <w:rsid w:val="00F567F9"/>
    <w:rsid w:val="00F56B6F"/>
    <w:rsid w:val="00F56F2D"/>
    <w:rsid w:val="00F57B9D"/>
    <w:rsid w:val="00F57C30"/>
    <w:rsid w:val="00F603E3"/>
    <w:rsid w:val="00F60956"/>
    <w:rsid w:val="00F61E2D"/>
    <w:rsid w:val="00F6227B"/>
    <w:rsid w:val="00F62D21"/>
    <w:rsid w:val="00F63C2C"/>
    <w:rsid w:val="00F6446B"/>
    <w:rsid w:val="00F664C4"/>
    <w:rsid w:val="00F66C60"/>
    <w:rsid w:val="00F70929"/>
    <w:rsid w:val="00F75324"/>
    <w:rsid w:val="00F75F03"/>
    <w:rsid w:val="00F8095F"/>
    <w:rsid w:val="00F8271B"/>
    <w:rsid w:val="00F8515B"/>
    <w:rsid w:val="00F944EC"/>
    <w:rsid w:val="00F951BC"/>
    <w:rsid w:val="00F97333"/>
    <w:rsid w:val="00FA0CFC"/>
    <w:rsid w:val="00FA2C81"/>
    <w:rsid w:val="00FA3D0A"/>
    <w:rsid w:val="00FA4071"/>
    <w:rsid w:val="00FA4333"/>
    <w:rsid w:val="00FA590C"/>
    <w:rsid w:val="00FA7282"/>
    <w:rsid w:val="00FA7A22"/>
    <w:rsid w:val="00FA7A4F"/>
    <w:rsid w:val="00FB024C"/>
    <w:rsid w:val="00FB10C0"/>
    <w:rsid w:val="00FB5C7A"/>
    <w:rsid w:val="00FB6A9B"/>
    <w:rsid w:val="00FC2241"/>
    <w:rsid w:val="00FC3334"/>
    <w:rsid w:val="00FC5A1B"/>
    <w:rsid w:val="00FC5D37"/>
    <w:rsid w:val="00FC5F3F"/>
    <w:rsid w:val="00FC6A55"/>
    <w:rsid w:val="00FC7484"/>
    <w:rsid w:val="00FD13FC"/>
    <w:rsid w:val="00FD3F6D"/>
    <w:rsid w:val="00FD456B"/>
    <w:rsid w:val="00FD5D8E"/>
    <w:rsid w:val="00FD76A6"/>
    <w:rsid w:val="00FD7B56"/>
    <w:rsid w:val="00FE144D"/>
    <w:rsid w:val="00FE32D1"/>
    <w:rsid w:val="00FE3C64"/>
    <w:rsid w:val="00FE50F7"/>
    <w:rsid w:val="00FE72D6"/>
    <w:rsid w:val="00FF1090"/>
    <w:rsid w:val="00FF277B"/>
    <w:rsid w:val="00FF3067"/>
    <w:rsid w:val="00FF3595"/>
    <w:rsid w:val="00FF4DEF"/>
    <w:rsid w:val="00FF5C66"/>
    <w:rsid w:val="0118610A"/>
    <w:rsid w:val="02D69032"/>
    <w:rsid w:val="044C2248"/>
    <w:rsid w:val="04F7420C"/>
    <w:rsid w:val="060EF431"/>
    <w:rsid w:val="0645F85C"/>
    <w:rsid w:val="0793F0C8"/>
    <w:rsid w:val="0850C07A"/>
    <w:rsid w:val="0865CC3B"/>
    <w:rsid w:val="0AB2F799"/>
    <w:rsid w:val="0AB572DB"/>
    <w:rsid w:val="0C4A160F"/>
    <w:rsid w:val="0C6966A5"/>
    <w:rsid w:val="0E2D027B"/>
    <w:rsid w:val="0E801EB5"/>
    <w:rsid w:val="0EDE5886"/>
    <w:rsid w:val="12BB7700"/>
    <w:rsid w:val="13D625B5"/>
    <w:rsid w:val="1543D93E"/>
    <w:rsid w:val="16FD3904"/>
    <w:rsid w:val="18038840"/>
    <w:rsid w:val="1828A3EC"/>
    <w:rsid w:val="1839C2B0"/>
    <w:rsid w:val="1851E82E"/>
    <w:rsid w:val="186151B4"/>
    <w:rsid w:val="193C4189"/>
    <w:rsid w:val="19B6CE47"/>
    <w:rsid w:val="1BF87075"/>
    <w:rsid w:val="1CF13F52"/>
    <w:rsid w:val="1D92FA4A"/>
    <w:rsid w:val="1F2C2414"/>
    <w:rsid w:val="1FB057B1"/>
    <w:rsid w:val="1FF04E9B"/>
    <w:rsid w:val="214DD97A"/>
    <w:rsid w:val="21A66766"/>
    <w:rsid w:val="21AE1D05"/>
    <w:rsid w:val="21EE00C7"/>
    <w:rsid w:val="22298D5C"/>
    <w:rsid w:val="228D6132"/>
    <w:rsid w:val="22E41577"/>
    <w:rsid w:val="22E9079A"/>
    <w:rsid w:val="23ECEAA8"/>
    <w:rsid w:val="25299135"/>
    <w:rsid w:val="25402411"/>
    <w:rsid w:val="2655F103"/>
    <w:rsid w:val="27708719"/>
    <w:rsid w:val="2859282B"/>
    <w:rsid w:val="2E8C420D"/>
    <w:rsid w:val="2FEF49F9"/>
    <w:rsid w:val="30B7D4D1"/>
    <w:rsid w:val="311C2E2A"/>
    <w:rsid w:val="32976596"/>
    <w:rsid w:val="33433B67"/>
    <w:rsid w:val="33ECCC20"/>
    <w:rsid w:val="34C890BF"/>
    <w:rsid w:val="350DEC12"/>
    <w:rsid w:val="36A2FF1B"/>
    <w:rsid w:val="3752B801"/>
    <w:rsid w:val="37E74556"/>
    <w:rsid w:val="37FFCCDA"/>
    <w:rsid w:val="394F063B"/>
    <w:rsid w:val="395A35FA"/>
    <w:rsid w:val="39968940"/>
    <w:rsid w:val="39EC0BE6"/>
    <w:rsid w:val="3DC133DB"/>
    <w:rsid w:val="3F2BD515"/>
    <w:rsid w:val="3F96F537"/>
    <w:rsid w:val="419EDAEF"/>
    <w:rsid w:val="426B707D"/>
    <w:rsid w:val="43A3D9E5"/>
    <w:rsid w:val="43B33828"/>
    <w:rsid w:val="4432935C"/>
    <w:rsid w:val="446F471C"/>
    <w:rsid w:val="4788C21F"/>
    <w:rsid w:val="479E0DF1"/>
    <w:rsid w:val="47EF9CDA"/>
    <w:rsid w:val="496FBF6E"/>
    <w:rsid w:val="4A3683A1"/>
    <w:rsid w:val="4AF8F337"/>
    <w:rsid w:val="4BDBAD29"/>
    <w:rsid w:val="4BDEA830"/>
    <w:rsid w:val="4CA4875B"/>
    <w:rsid w:val="4D9E328A"/>
    <w:rsid w:val="4F57E549"/>
    <w:rsid w:val="515DA825"/>
    <w:rsid w:val="51E21BC2"/>
    <w:rsid w:val="5210B779"/>
    <w:rsid w:val="52D63D0E"/>
    <w:rsid w:val="54999F35"/>
    <w:rsid w:val="54DEA50B"/>
    <w:rsid w:val="5560C34D"/>
    <w:rsid w:val="57203B7E"/>
    <w:rsid w:val="576587D9"/>
    <w:rsid w:val="576FB623"/>
    <w:rsid w:val="57F0C8E3"/>
    <w:rsid w:val="5859DC39"/>
    <w:rsid w:val="59E66A01"/>
    <w:rsid w:val="5AD50C8D"/>
    <w:rsid w:val="5B82A514"/>
    <w:rsid w:val="5E9F2D68"/>
    <w:rsid w:val="60897CD8"/>
    <w:rsid w:val="60B92D38"/>
    <w:rsid w:val="6114E33C"/>
    <w:rsid w:val="612A4C6E"/>
    <w:rsid w:val="61D5631E"/>
    <w:rsid w:val="61EDAA31"/>
    <w:rsid w:val="62CB02EC"/>
    <w:rsid w:val="62D83CEB"/>
    <w:rsid w:val="653B37E7"/>
    <w:rsid w:val="6561E544"/>
    <w:rsid w:val="65C8A4EA"/>
    <w:rsid w:val="65CCA222"/>
    <w:rsid w:val="68394F8E"/>
    <w:rsid w:val="68894AFB"/>
    <w:rsid w:val="6927F21A"/>
    <w:rsid w:val="6A63EEA9"/>
    <w:rsid w:val="6B437EEE"/>
    <w:rsid w:val="6B4A86DB"/>
    <w:rsid w:val="6C655882"/>
    <w:rsid w:val="6E45E828"/>
    <w:rsid w:val="6E6974EB"/>
    <w:rsid w:val="6ED28ED4"/>
    <w:rsid w:val="716944F2"/>
    <w:rsid w:val="721F0162"/>
    <w:rsid w:val="7322F785"/>
    <w:rsid w:val="74A06FC9"/>
    <w:rsid w:val="7567EF35"/>
    <w:rsid w:val="77142820"/>
    <w:rsid w:val="7866110F"/>
    <w:rsid w:val="79D49717"/>
    <w:rsid w:val="7B27FE5E"/>
    <w:rsid w:val="7BF443BA"/>
    <w:rsid w:val="7C5F45F5"/>
    <w:rsid w:val="7C6B9CBC"/>
    <w:rsid w:val="7CCAA19C"/>
    <w:rsid w:val="7E4B8A73"/>
    <w:rsid w:val="7E80E4D7"/>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B800A961-97B4-4D07-AC7D-79C276919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432EA"/>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224218744">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201340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svg"/><Relationship Id="rId42" Type="http://schemas.openxmlformats.org/officeDocument/2006/relationships/image" Target="media/image25.png"/><Relationship Id="rId47" Type="http://schemas.openxmlformats.org/officeDocument/2006/relationships/image" Target="media/image30.svg"/><Relationship Id="rId63" Type="http://schemas.openxmlformats.org/officeDocument/2006/relationships/image" Target="media/image46.svg"/><Relationship Id="rId68" Type="http://schemas.openxmlformats.org/officeDocument/2006/relationships/header" Target="header8.xm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8.sv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header" Target="header3.xml"/><Relationship Id="rId37" Type="http://schemas.openxmlformats.org/officeDocument/2006/relationships/footer" Target="footer5.xml"/><Relationship Id="rId40" Type="http://schemas.openxmlformats.org/officeDocument/2006/relationships/image" Target="media/image23.png"/><Relationship Id="rId45" Type="http://schemas.openxmlformats.org/officeDocument/2006/relationships/image" Target="media/image28.svg"/><Relationship Id="rId53" Type="http://schemas.openxmlformats.org/officeDocument/2006/relationships/image" Target="media/image36.svg"/><Relationship Id="rId58" Type="http://schemas.openxmlformats.org/officeDocument/2006/relationships/image" Target="media/image41.png"/><Relationship Id="rId66" Type="http://schemas.openxmlformats.org/officeDocument/2006/relationships/footer" Target="footer6.xml"/><Relationship Id="rId5" Type="http://schemas.openxmlformats.org/officeDocument/2006/relationships/numbering" Target="numbering.xml"/><Relationship Id="rId61" Type="http://schemas.openxmlformats.org/officeDocument/2006/relationships/image" Target="media/image44.svg"/><Relationship Id="rId19" Type="http://schemas.openxmlformats.org/officeDocument/2006/relationships/image" Target="media/image8.pn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footer" Target="footer4.xml"/><Relationship Id="rId43" Type="http://schemas.openxmlformats.org/officeDocument/2006/relationships/image" Target="media/image26.sv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header" Target="header6.xml"/><Relationship Id="rId69" Type="http://schemas.openxmlformats.org/officeDocument/2006/relationships/footer" Target="footer8.xml"/><Relationship Id="rId8" Type="http://schemas.openxmlformats.org/officeDocument/2006/relationships/webSettings" Target="webSettings.xml"/><Relationship Id="rId51" Type="http://schemas.openxmlformats.org/officeDocument/2006/relationships/image" Target="media/image34.sv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svg"/><Relationship Id="rId33" Type="http://schemas.openxmlformats.org/officeDocument/2006/relationships/header" Target="header4.xm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svg"/><Relationship Id="rId67" Type="http://schemas.openxmlformats.org/officeDocument/2006/relationships/footer" Target="footer7.xml"/><Relationship Id="rId20" Type="http://schemas.openxmlformats.org/officeDocument/2006/relationships/image" Target="media/image9.png"/><Relationship Id="rId41" Type="http://schemas.openxmlformats.org/officeDocument/2006/relationships/image" Target="media/image24.sv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hyperlink" Target="mailto:wipaed@wu.ac.at"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header" Target="header5.xml"/><Relationship Id="rId49" Type="http://schemas.openxmlformats.org/officeDocument/2006/relationships/image" Target="media/image32.svg"/><Relationship Id="rId57" Type="http://schemas.openxmlformats.org/officeDocument/2006/relationships/image" Target="media/image40.svg"/><Relationship Id="rId10" Type="http://schemas.openxmlformats.org/officeDocument/2006/relationships/endnotes" Target="endnotes.xml"/><Relationship Id="rId31" Type="http://schemas.openxmlformats.org/officeDocument/2006/relationships/image" Target="media/image20.sv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7.svg"/><Relationship Id="rId39" Type="http://schemas.openxmlformats.org/officeDocument/2006/relationships/image" Target="media/image22.svg"/><Relationship Id="rId34" Type="http://schemas.openxmlformats.org/officeDocument/2006/relationships/footer" Target="footer3.xml"/><Relationship Id="rId50" Type="http://schemas.openxmlformats.org/officeDocument/2006/relationships/image" Target="media/image33.png"/><Relationship Id="rId55" Type="http://schemas.openxmlformats.org/officeDocument/2006/relationships/image" Target="media/image38.sv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8.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47.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eeb2563c9ed4a24bde4251b8a17ca6a3">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c585a28cabfbde45d7a1aa6665072cec"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AEA1FC-AB34-45B7-836A-A2F84BBB2B15}">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customXml/itemProps2.xml><?xml version="1.0" encoding="utf-8"?>
<ds:datastoreItem xmlns:ds="http://schemas.openxmlformats.org/officeDocument/2006/customXml" ds:itemID="{7A9A4FE4-6DD1-416F-85E5-76BFA66BF0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4.xml><?xml version="1.0" encoding="utf-8"?>
<ds:datastoreItem xmlns:ds="http://schemas.openxmlformats.org/officeDocument/2006/customXml" ds:itemID="{C3DBD568-C7E3-4F94-8F01-C1520DF8F3E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4080</Words>
  <Characters>25704</Characters>
  <Application>Microsoft Office Word</Application>
  <DocSecurity>0</DocSecurity>
  <Lines>214</Lines>
  <Paragraphs>59</Paragraphs>
  <ScaleCrop>false</ScaleCrop>
  <Company/>
  <LinksUpToDate>false</LinksUpToDate>
  <CharactersWithSpaces>29725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Lisa Györkös</cp:lastModifiedBy>
  <cp:revision>3</cp:revision>
  <dcterms:created xsi:type="dcterms:W3CDTF">2025-09-22T14:17:00Z</dcterms:created>
  <dcterms:modified xsi:type="dcterms:W3CDTF">2025-10-29T07:01:00Z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